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07934" w:rsidRPr="00B6494A" w:rsidRDefault="00907934" w:rsidP="00C22038">
      <w:pPr>
        <w:pStyle w:val="ConsPlusNonformat"/>
        <w:widowControl/>
        <w:ind w:firstLine="5387"/>
        <w:jc w:val="both"/>
        <w:rPr>
          <w:rFonts w:ascii="Times New Roman" w:hAnsi="Times New Roman" w:cs="Times New Roman"/>
          <w:sz w:val="28"/>
          <w:szCs w:val="28"/>
        </w:rPr>
      </w:pPr>
      <w:r w:rsidRPr="00B6494A">
        <w:rPr>
          <w:rFonts w:ascii="Times New Roman" w:hAnsi="Times New Roman" w:cs="Times New Roman"/>
          <w:sz w:val="28"/>
          <w:szCs w:val="28"/>
        </w:rPr>
        <w:t>УТВЕРЖДАЮ</w:t>
      </w:r>
    </w:p>
    <w:p w:rsidR="005B13BC" w:rsidRPr="00B6494A" w:rsidRDefault="005B13BC" w:rsidP="00C22038">
      <w:pPr>
        <w:pStyle w:val="ConsPlusNonformat"/>
        <w:widowControl/>
        <w:ind w:firstLine="5387"/>
        <w:jc w:val="both"/>
        <w:rPr>
          <w:rFonts w:ascii="Times New Roman" w:hAnsi="Times New Roman" w:cs="Times New Roman"/>
          <w:sz w:val="28"/>
          <w:szCs w:val="28"/>
        </w:rPr>
      </w:pPr>
    </w:p>
    <w:p w:rsidR="00A50868" w:rsidRPr="00B6494A" w:rsidRDefault="007A1934" w:rsidP="00C22038">
      <w:pPr>
        <w:pStyle w:val="ConsPlusNonformat"/>
        <w:widowControl/>
        <w:ind w:firstLine="5387"/>
        <w:jc w:val="both"/>
        <w:rPr>
          <w:rFonts w:ascii="Times New Roman" w:hAnsi="Times New Roman" w:cs="Times New Roman"/>
          <w:sz w:val="28"/>
          <w:szCs w:val="28"/>
        </w:rPr>
      </w:pPr>
      <w:r w:rsidRPr="00B6494A">
        <w:rPr>
          <w:rFonts w:ascii="Times New Roman" w:hAnsi="Times New Roman" w:cs="Times New Roman"/>
          <w:sz w:val="28"/>
          <w:szCs w:val="28"/>
        </w:rPr>
        <w:t>Г</w:t>
      </w:r>
      <w:r w:rsidR="0032103E" w:rsidRPr="00B6494A">
        <w:rPr>
          <w:rFonts w:ascii="Times New Roman" w:hAnsi="Times New Roman" w:cs="Times New Roman"/>
          <w:sz w:val="28"/>
          <w:szCs w:val="28"/>
        </w:rPr>
        <w:t>лав</w:t>
      </w:r>
      <w:r w:rsidRPr="00B6494A">
        <w:rPr>
          <w:rFonts w:ascii="Times New Roman" w:hAnsi="Times New Roman" w:cs="Times New Roman"/>
          <w:sz w:val="28"/>
          <w:szCs w:val="28"/>
        </w:rPr>
        <w:t>а</w:t>
      </w:r>
      <w:r w:rsidR="00A50868" w:rsidRPr="00B6494A">
        <w:rPr>
          <w:rFonts w:ascii="Times New Roman" w:hAnsi="Times New Roman" w:cs="Times New Roman"/>
          <w:sz w:val="28"/>
          <w:szCs w:val="28"/>
        </w:rPr>
        <w:t xml:space="preserve"> Тимашевского городского</w:t>
      </w:r>
    </w:p>
    <w:p w:rsidR="005B13BC" w:rsidRPr="00B6494A" w:rsidRDefault="0032103E" w:rsidP="00C22038">
      <w:pPr>
        <w:pStyle w:val="ConsPlusNonformat"/>
        <w:widowControl/>
        <w:ind w:firstLine="5387"/>
        <w:jc w:val="both"/>
        <w:rPr>
          <w:rFonts w:ascii="Times New Roman" w:hAnsi="Times New Roman" w:cs="Times New Roman"/>
          <w:sz w:val="28"/>
          <w:szCs w:val="28"/>
        </w:rPr>
      </w:pPr>
      <w:r w:rsidRPr="00B6494A">
        <w:rPr>
          <w:rFonts w:ascii="Times New Roman" w:hAnsi="Times New Roman" w:cs="Times New Roman"/>
          <w:sz w:val="28"/>
          <w:szCs w:val="28"/>
        </w:rPr>
        <w:t>поселения Тимашевского района</w:t>
      </w:r>
    </w:p>
    <w:p w:rsidR="00907934" w:rsidRPr="00B6494A" w:rsidRDefault="00907934" w:rsidP="00C22038">
      <w:pPr>
        <w:pStyle w:val="ConsPlusNonformat"/>
        <w:widowControl/>
        <w:ind w:firstLine="5387"/>
        <w:jc w:val="both"/>
        <w:rPr>
          <w:rFonts w:ascii="Times New Roman" w:hAnsi="Times New Roman" w:cs="Times New Roman"/>
          <w:sz w:val="28"/>
          <w:szCs w:val="28"/>
        </w:rPr>
      </w:pPr>
    </w:p>
    <w:p w:rsidR="00907934" w:rsidRPr="00B6494A" w:rsidRDefault="0032103E" w:rsidP="00C22038">
      <w:pPr>
        <w:pStyle w:val="ConsPlusNonformat"/>
        <w:widowControl/>
        <w:ind w:firstLine="5387"/>
        <w:jc w:val="both"/>
        <w:rPr>
          <w:rFonts w:ascii="Times New Roman" w:hAnsi="Times New Roman" w:cs="Times New Roman"/>
          <w:sz w:val="28"/>
          <w:szCs w:val="28"/>
        </w:rPr>
      </w:pPr>
      <w:r w:rsidRPr="00B6494A">
        <w:rPr>
          <w:rFonts w:ascii="Times New Roman" w:hAnsi="Times New Roman" w:cs="Times New Roman"/>
          <w:sz w:val="28"/>
          <w:szCs w:val="28"/>
        </w:rPr>
        <w:t>_________</w:t>
      </w:r>
      <w:r w:rsidR="008E5B40" w:rsidRPr="00B6494A">
        <w:rPr>
          <w:rFonts w:ascii="Times New Roman" w:hAnsi="Times New Roman" w:cs="Times New Roman"/>
          <w:sz w:val="28"/>
          <w:szCs w:val="28"/>
        </w:rPr>
        <w:t>__</w:t>
      </w:r>
      <w:r w:rsidRPr="00B6494A">
        <w:rPr>
          <w:rFonts w:ascii="Times New Roman" w:hAnsi="Times New Roman" w:cs="Times New Roman"/>
          <w:sz w:val="28"/>
          <w:szCs w:val="28"/>
        </w:rPr>
        <w:t>_____</w:t>
      </w:r>
      <w:r w:rsidR="001C1F11" w:rsidRPr="00B6494A">
        <w:rPr>
          <w:rFonts w:ascii="Times New Roman" w:hAnsi="Times New Roman" w:cs="Times New Roman"/>
          <w:sz w:val="28"/>
          <w:szCs w:val="28"/>
        </w:rPr>
        <w:t>Н</w:t>
      </w:r>
      <w:r w:rsidR="00862DCD" w:rsidRPr="00B6494A">
        <w:rPr>
          <w:rFonts w:ascii="Times New Roman" w:hAnsi="Times New Roman" w:cs="Times New Roman"/>
          <w:sz w:val="28"/>
          <w:szCs w:val="28"/>
        </w:rPr>
        <w:t>.</w:t>
      </w:r>
      <w:r w:rsidR="007A1934" w:rsidRPr="00B6494A">
        <w:rPr>
          <w:rFonts w:ascii="Times New Roman" w:hAnsi="Times New Roman" w:cs="Times New Roman"/>
          <w:sz w:val="28"/>
          <w:szCs w:val="28"/>
        </w:rPr>
        <w:t>Н</w:t>
      </w:r>
      <w:r w:rsidR="00862DCD" w:rsidRPr="00B6494A">
        <w:rPr>
          <w:rFonts w:ascii="Times New Roman" w:hAnsi="Times New Roman" w:cs="Times New Roman"/>
          <w:sz w:val="28"/>
          <w:szCs w:val="28"/>
        </w:rPr>
        <w:t xml:space="preserve">. </w:t>
      </w:r>
      <w:r w:rsidR="007A1934" w:rsidRPr="00B6494A">
        <w:rPr>
          <w:rFonts w:ascii="Times New Roman" w:hAnsi="Times New Roman" w:cs="Times New Roman"/>
          <w:sz w:val="28"/>
          <w:szCs w:val="28"/>
        </w:rPr>
        <w:t>Панин</w:t>
      </w:r>
    </w:p>
    <w:p w:rsidR="00907934" w:rsidRPr="00B6494A" w:rsidRDefault="00907934" w:rsidP="00C22038">
      <w:pPr>
        <w:pStyle w:val="ConsPlusNonformat"/>
        <w:widowControl/>
        <w:ind w:firstLine="5387"/>
        <w:jc w:val="both"/>
        <w:rPr>
          <w:rFonts w:ascii="Times New Roman" w:hAnsi="Times New Roman" w:cs="Times New Roman"/>
          <w:sz w:val="28"/>
          <w:szCs w:val="28"/>
        </w:rPr>
      </w:pPr>
    </w:p>
    <w:p w:rsidR="00907934" w:rsidRPr="00B6494A" w:rsidRDefault="00DE4A8C" w:rsidP="00C22038">
      <w:pPr>
        <w:pStyle w:val="ConsPlusNonformat"/>
        <w:widowControl/>
        <w:ind w:firstLine="5387"/>
        <w:jc w:val="both"/>
        <w:rPr>
          <w:rFonts w:ascii="Times New Roman" w:hAnsi="Times New Roman" w:cs="Times New Roman"/>
          <w:sz w:val="28"/>
          <w:szCs w:val="28"/>
        </w:rPr>
      </w:pPr>
      <w:bookmarkStart w:id="0" w:name="_GoBack"/>
      <w:bookmarkEnd w:id="0"/>
      <w:r w:rsidRPr="00B6494A">
        <w:rPr>
          <w:rFonts w:ascii="Times New Roman" w:hAnsi="Times New Roman" w:cs="Times New Roman"/>
          <w:sz w:val="28"/>
          <w:szCs w:val="28"/>
        </w:rPr>
        <w:t>«</w:t>
      </w:r>
      <w:r w:rsidR="00924A2E">
        <w:rPr>
          <w:rFonts w:ascii="Times New Roman" w:hAnsi="Times New Roman" w:cs="Times New Roman"/>
          <w:sz w:val="28"/>
          <w:szCs w:val="28"/>
        </w:rPr>
        <w:t>07</w:t>
      </w:r>
      <w:r w:rsidR="00430D46" w:rsidRPr="00B6494A">
        <w:rPr>
          <w:rFonts w:ascii="Times New Roman" w:hAnsi="Times New Roman" w:cs="Times New Roman"/>
          <w:sz w:val="28"/>
          <w:szCs w:val="28"/>
        </w:rPr>
        <w:t>»</w:t>
      </w:r>
      <w:r w:rsidR="0032103E" w:rsidRPr="00B6494A">
        <w:rPr>
          <w:rFonts w:ascii="Times New Roman" w:hAnsi="Times New Roman" w:cs="Times New Roman"/>
          <w:sz w:val="28"/>
          <w:szCs w:val="28"/>
        </w:rPr>
        <w:t xml:space="preserve"> </w:t>
      </w:r>
      <w:r w:rsidR="00924A2E">
        <w:rPr>
          <w:rFonts w:ascii="Times New Roman" w:hAnsi="Times New Roman" w:cs="Times New Roman"/>
          <w:sz w:val="28"/>
          <w:szCs w:val="28"/>
        </w:rPr>
        <w:t>ноя</w:t>
      </w:r>
      <w:r w:rsidR="00B6494A" w:rsidRPr="00B6494A">
        <w:rPr>
          <w:rFonts w:ascii="Times New Roman" w:hAnsi="Times New Roman" w:cs="Times New Roman"/>
          <w:sz w:val="28"/>
          <w:szCs w:val="28"/>
        </w:rPr>
        <w:t>бря</w:t>
      </w:r>
      <w:r w:rsidR="005F4409" w:rsidRPr="00B6494A">
        <w:rPr>
          <w:rFonts w:ascii="Times New Roman" w:hAnsi="Times New Roman" w:cs="Times New Roman"/>
          <w:sz w:val="28"/>
          <w:szCs w:val="28"/>
        </w:rPr>
        <w:t xml:space="preserve"> 20</w:t>
      </w:r>
      <w:r w:rsidR="0055087D" w:rsidRPr="00B6494A">
        <w:rPr>
          <w:rFonts w:ascii="Times New Roman" w:hAnsi="Times New Roman" w:cs="Times New Roman"/>
          <w:sz w:val="28"/>
          <w:szCs w:val="28"/>
        </w:rPr>
        <w:t>2</w:t>
      </w:r>
      <w:r w:rsidR="00924A2E">
        <w:rPr>
          <w:rFonts w:ascii="Times New Roman" w:hAnsi="Times New Roman" w:cs="Times New Roman"/>
          <w:sz w:val="28"/>
          <w:szCs w:val="28"/>
        </w:rPr>
        <w:t>2</w:t>
      </w:r>
      <w:r w:rsidR="005F4409" w:rsidRPr="00B6494A">
        <w:rPr>
          <w:rFonts w:ascii="Times New Roman" w:hAnsi="Times New Roman" w:cs="Times New Roman"/>
          <w:sz w:val="28"/>
          <w:szCs w:val="28"/>
        </w:rPr>
        <w:t xml:space="preserve"> г</w:t>
      </w:r>
      <w:r w:rsidR="00473F96" w:rsidRPr="00B6494A">
        <w:rPr>
          <w:rFonts w:ascii="Times New Roman" w:hAnsi="Times New Roman" w:cs="Times New Roman"/>
          <w:sz w:val="28"/>
          <w:szCs w:val="28"/>
        </w:rPr>
        <w:t>.</w:t>
      </w:r>
    </w:p>
    <w:p w:rsidR="00907934" w:rsidRPr="00B6494A" w:rsidRDefault="00907934" w:rsidP="00C22038">
      <w:pPr>
        <w:pStyle w:val="21"/>
        <w:shd w:val="clear" w:color="auto" w:fill="auto"/>
        <w:spacing w:after="0" w:line="240" w:lineRule="auto"/>
        <w:ind w:firstLine="851"/>
        <w:jc w:val="both"/>
        <w:rPr>
          <w:rStyle w:val="20"/>
          <w:b/>
          <w:bCs/>
          <w:color w:val="000000"/>
          <w:sz w:val="28"/>
          <w:szCs w:val="28"/>
        </w:rPr>
      </w:pPr>
    </w:p>
    <w:p w:rsidR="009A0D4C" w:rsidRPr="00B6494A" w:rsidRDefault="009A0D4C" w:rsidP="00C22038">
      <w:pPr>
        <w:pStyle w:val="21"/>
        <w:shd w:val="clear" w:color="auto" w:fill="auto"/>
        <w:spacing w:after="0" w:line="240" w:lineRule="auto"/>
        <w:ind w:firstLine="851"/>
        <w:jc w:val="both"/>
        <w:rPr>
          <w:rStyle w:val="20"/>
          <w:b/>
          <w:bCs/>
          <w:color w:val="000000"/>
          <w:sz w:val="28"/>
          <w:szCs w:val="28"/>
        </w:rPr>
      </w:pPr>
    </w:p>
    <w:p w:rsidR="009E6397" w:rsidRPr="00B6494A" w:rsidRDefault="009E6397" w:rsidP="00C22038">
      <w:pPr>
        <w:pStyle w:val="21"/>
        <w:shd w:val="clear" w:color="auto" w:fill="auto"/>
        <w:spacing w:after="0" w:line="240" w:lineRule="auto"/>
        <w:rPr>
          <w:sz w:val="28"/>
          <w:szCs w:val="28"/>
        </w:rPr>
      </w:pPr>
      <w:r w:rsidRPr="00B6494A">
        <w:rPr>
          <w:rStyle w:val="20"/>
          <w:b/>
          <w:bCs/>
          <w:color w:val="000000"/>
          <w:sz w:val="28"/>
          <w:szCs w:val="28"/>
        </w:rPr>
        <w:t>АКТ</w:t>
      </w:r>
    </w:p>
    <w:p w:rsidR="009E6397" w:rsidRPr="00B6494A" w:rsidRDefault="009E6397" w:rsidP="00C22038">
      <w:pPr>
        <w:pStyle w:val="21"/>
        <w:shd w:val="clear" w:color="auto" w:fill="auto"/>
        <w:spacing w:after="0" w:line="240" w:lineRule="auto"/>
        <w:rPr>
          <w:rStyle w:val="20"/>
          <w:b/>
          <w:bCs/>
          <w:color w:val="000000"/>
          <w:sz w:val="28"/>
          <w:szCs w:val="28"/>
        </w:rPr>
      </w:pPr>
      <w:r w:rsidRPr="00B6494A">
        <w:rPr>
          <w:rStyle w:val="20"/>
          <w:b/>
          <w:bCs/>
          <w:color w:val="000000"/>
          <w:sz w:val="28"/>
          <w:szCs w:val="28"/>
        </w:rPr>
        <w:t>о проведении меропри</w:t>
      </w:r>
      <w:r w:rsidR="00924A2E">
        <w:rPr>
          <w:rStyle w:val="20"/>
          <w:b/>
          <w:bCs/>
          <w:color w:val="000000"/>
          <w:sz w:val="28"/>
          <w:szCs w:val="28"/>
        </w:rPr>
        <w:t>ятий ведомственного контроля № 33</w:t>
      </w:r>
    </w:p>
    <w:p w:rsidR="00A50868" w:rsidRPr="00B6494A" w:rsidRDefault="00A50868" w:rsidP="00C22038">
      <w:pPr>
        <w:pStyle w:val="21"/>
        <w:shd w:val="clear" w:color="auto" w:fill="auto"/>
        <w:spacing w:after="0" w:line="240" w:lineRule="auto"/>
        <w:ind w:firstLine="851"/>
        <w:rPr>
          <w:color w:val="000000"/>
          <w:sz w:val="28"/>
          <w:szCs w:val="28"/>
          <w:shd w:val="clear" w:color="auto" w:fill="FFFFFF"/>
        </w:rPr>
      </w:pPr>
    </w:p>
    <w:p w:rsidR="00907934" w:rsidRPr="00B6494A" w:rsidRDefault="00907934" w:rsidP="00C22038">
      <w:pPr>
        <w:pStyle w:val="a3"/>
        <w:shd w:val="clear" w:color="auto" w:fill="auto"/>
        <w:tabs>
          <w:tab w:val="left" w:pos="8137"/>
        </w:tabs>
        <w:spacing w:before="0" w:after="0" w:line="240" w:lineRule="auto"/>
        <w:ind w:firstLine="0"/>
        <w:jc w:val="both"/>
        <w:rPr>
          <w:color w:val="000000"/>
          <w:sz w:val="28"/>
          <w:szCs w:val="28"/>
        </w:rPr>
      </w:pPr>
      <w:r w:rsidRPr="00B6494A">
        <w:rPr>
          <w:color w:val="000000"/>
          <w:sz w:val="28"/>
          <w:szCs w:val="28"/>
        </w:rPr>
        <w:t xml:space="preserve">г. </w:t>
      </w:r>
      <w:r w:rsidR="0032103E" w:rsidRPr="00B6494A">
        <w:rPr>
          <w:color w:val="000000"/>
          <w:sz w:val="28"/>
          <w:szCs w:val="28"/>
        </w:rPr>
        <w:t>Тимашевск</w:t>
      </w:r>
      <w:r w:rsidR="004D506D" w:rsidRPr="00B6494A">
        <w:rPr>
          <w:color w:val="000000"/>
          <w:sz w:val="28"/>
          <w:szCs w:val="28"/>
        </w:rPr>
        <w:t xml:space="preserve">                                                                             </w:t>
      </w:r>
      <w:r w:rsidR="00356CE6" w:rsidRPr="00B6494A">
        <w:rPr>
          <w:color w:val="000000"/>
          <w:sz w:val="28"/>
          <w:szCs w:val="28"/>
        </w:rPr>
        <w:t xml:space="preserve">  </w:t>
      </w:r>
      <w:r w:rsidR="00924A2E">
        <w:rPr>
          <w:color w:val="000000"/>
          <w:sz w:val="28"/>
          <w:szCs w:val="28"/>
        </w:rPr>
        <w:t>07 ноя</w:t>
      </w:r>
      <w:r w:rsidR="00B6494A" w:rsidRPr="00B6494A">
        <w:rPr>
          <w:color w:val="000000"/>
          <w:sz w:val="28"/>
          <w:szCs w:val="28"/>
        </w:rPr>
        <w:t>бря</w:t>
      </w:r>
      <w:r w:rsidR="000872D5" w:rsidRPr="00B6494A">
        <w:rPr>
          <w:color w:val="000000"/>
          <w:sz w:val="28"/>
          <w:szCs w:val="28"/>
        </w:rPr>
        <w:t xml:space="preserve"> </w:t>
      </w:r>
      <w:r w:rsidRPr="00B6494A">
        <w:rPr>
          <w:color w:val="000000"/>
          <w:sz w:val="28"/>
          <w:szCs w:val="28"/>
        </w:rPr>
        <w:t>20</w:t>
      </w:r>
      <w:r w:rsidR="00C10EF5" w:rsidRPr="00B6494A">
        <w:rPr>
          <w:color w:val="000000"/>
          <w:sz w:val="28"/>
          <w:szCs w:val="28"/>
        </w:rPr>
        <w:t>2</w:t>
      </w:r>
      <w:r w:rsidR="00924A2E">
        <w:rPr>
          <w:color w:val="000000"/>
          <w:sz w:val="28"/>
          <w:szCs w:val="28"/>
        </w:rPr>
        <w:t>2</w:t>
      </w:r>
      <w:r w:rsidR="000872D5" w:rsidRPr="00B6494A">
        <w:rPr>
          <w:color w:val="000000"/>
          <w:sz w:val="28"/>
          <w:szCs w:val="28"/>
        </w:rPr>
        <w:t xml:space="preserve"> г.</w:t>
      </w:r>
    </w:p>
    <w:p w:rsidR="00A50868" w:rsidRPr="00B6494A" w:rsidRDefault="00A50868" w:rsidP="00C22038">
      <w:pPr>
        <w:pStyle w:val="a3"/>
        <w:shd w:val="clear" w:color="auto" w:fill="auto"/>
        <w:tabs>
          <w:tab w:val="left" w:pos="8137"/>
        </w:tabs>
        <w:spacing w:before="0" w:after="0" w:line="240" w:lineRule="auto"/>
        <w:ind w:firstLine="0"/>
        <w:jc w:val="both"/>
        <w:rPr>
          <w:sz w:val="28"/>
          <w:szCs w:val="28"/>
        </w:rPr>
      </w:pPr>
    </w:p>
    <w:p w:rsidR="00907934" w:rsidRPr="00B6494A" w:rsidRDefault="00907934" w:rsidP="00C22038">
      <w:pPr>
        <w:pStyle w:val="a3"/>
        <w:shd w:val="clear" w:color="auto" w:fill="auto"/>
        <w:spacing w:before="0" w:after="0" w:line="240" w:lineRule="auto"/>
        <w:ind w:firstLine="851"/>
        <w:jc w:val="both"/>
        <w:rPr>
          <w:sz w:val="28"/>
          <w:szCs w:val="28"/>
        </w:rPr>
      </w:pPr>
      <w:r w:rsidRPr="00B6494A">
        <w:rPr>
          <w:rStyle w:val="a5"/>
          <w:color w:val="000000"/>
          <w:sz w:val="28"/>
          <w:szCs w:val="28"/>
        </w:rPr>
        <w:t>Орган ведомственного контроля:</w:t>
      </w:r>
      <w:r w:rsidR="0032103E" w:rsidRPr="00B6494A">
        <w:rPr>
          <w:rStyle w:val="a5"/>
          <w:color w:val="000000"/>
          <w:sz w:val="28"/>
          <w:szCs w:val="28"/>
          <w:u w:val="none"/>
        </w:rPr>
        <w:t xml:space="preserve"> </w:t>
      </w:r>
      <w:r w:rsidR="00263837" w:rsidRPr="00B6494A">
        <w:rPr>
          <w:color w:val="000000"/>
          <w:sz w:val="28"/>
          <w:szCs w:val="28"/>
        </w:rPr>
        <w:t>Отдел</w:t>
      </w:r>
      <w:r w:rsidR="00206849" w:rsidRPr="00B6494A">
        <w:rPr>
          <w:color w:val="000000"/>
          <w:sz w:val="28"/>
          <w:szCs w:val="28"/>
        </w:rPr>
        <w:t xml:space="preserve"> финансового контроля и аудита администрации</w:t>
      </w:r>
      <w:r w:rsidR="0032103E" w:rsidRPr="00B6494A">
        <w:rPr>
          <w:color w:val="000000"/>
          <w:sz w:val="28"/>
          <w:szCs w:val="28"/>
        </w:rPr>
        <w:t xml:space="preserve"> Тимашевского городского поселения Тимашевского района</w:t>
      </w:r>
      <w:r w:rsidRPr="00B6494A">
        <w:rPr>
          <w:color w:val="000000"/>
          <w:sz w:val="28"/>
          <w:szCs w:val="28"/>
        </w:rPr>
        <w:t>.</w:t>
      </w:r>
    </w:p>
    <w:p w:rsidR="00807161" w:rsidRPr="00B6494A" w:rsidRDefault="00807161" w:rsidP="00C22038">
      <w:pPr>
        <w:pStyle w:val="a3"/>
        <w:shd w:val="clear" w:color="auto" w:fill="auto"/>
        <w:spacing w:before="0" w:after="0" w:line="240" w:lineRule="auto"/>
        <w:ind w:firstLine="851"/>
        <w:jc w:val="both"/>
        <w:rPr>
          <w:rStyle w:val="a5"/>
          <w:color w:val="000000"/>
          <w:sz w:val="28"/>
          <w:szCs w:val="28"/>
        </w:rPr>
      </w:pPr>
    </w:p>
    <w:p w:rsidR="0032103E" w:rsidRPr="00B6494A" w:rsidRDefault="00907934" w:rsidP="00C22038">
      <w:pPr>
        <w:pStyle w:val="a3"/>
        <w:shd w:val="clear" w:color="auto" w:fill="auto"/>
        <w:spacing w:before="0" w:after="0" w:line="240" w:lineRule="auto"/>
        <w:ind w:firstLine="851"/>
        <w:jc w:val="both"/>
        <w:rPr>
          <w:rStyle w:val="a5"/>
          <w:color w:val="000000"/>
          <w:sz w:val="28"/>
          <w:szCs w:val="28"/>
        </w:rPr>
      </w:pPr>
      <w:r w:rsidRPr="00B6494A">
        <w:rPr>
          <w:rStyle w:val="a5"/>
          <w:color w:val="000000"/>
          <w:sz w:val="28"/>
          <w:szCs w:val="28"/>
        </w:rPr>
        <w:t>Основание:</w:t>
      </w:r>
      <w:r w:rsidR="0032103E" w:rsidRPr="00B6494A">
        <w:rPr>
          <w:rStyle w:val="a5"/>
          <w:color w:val="000000"/>
          <w:sz w:val="28"/>
          <w:szCs w:val="28"/>
        </w:rPr>
        <w:t xml:space="preserve"> </w:t>
      </w:r>
    </w:p>
    <w:p w:rsidR="0032103E" w:rsidRPr="00B6494A" w:rsidRDefault="0032103E" w:rsidP="00392877">
      <w:pPr>
        <w:pStyle w:val="a3"/>
        <w:numPr>
          <w:ilvl w:val="0"/>
          <w:numId w:val="3"/>
        </w:numPr>
        <w:shd w:val="clear" w:color="auto" w:fill="auto"/>
        <w:spacing w:before="0" w:after="0" w:line="240" w:lineRule="auto"/>
        <w:ind w:left="0" w:firstLine="851"/>
        <w:jc w:val="both"/>
        <w:rPr>
          <w:color w:val="000000"/>
          <w:sz w:val="28"/>
          <w:szCs w:val="28"/>
        </w:rPr>
      </w:pPr>
      <w:r w:rsidRPr="00B6494A">
        <w:rPr>
          <w:color w:val="000000"/>
          <w:sz w:val="28"/>
          <w:szCs w:val="28"/>
        </w:rPr>
        <w:t>с</w:t>
      </w:r>
      <w:r w:rsidR="00907934" w:rsidRPr="00B6494A">
        <w:rPr>
          <w:color w:val="000000"/>
          <w:sz w:val="28"/>
          <w:szCs w:val="28"/>
        </w:rPr>
        <w:t>татья 100 Федерального закона от 5 апреля 2013 г</w:t>
      </w:r>
      <w:r w:rsidR="00D41FB9" w:rsidRPr="00B6494A">
        <w:rPr>
          <w:color w:val="000000"/>
          <w:sz w:val="28"/>
          <w:szCs w:val="28"/>
        </w:rPr>
        <w:t>.</w:t>
      </w:r>
      <w:r w:rsidR="00907934" w:rsidRPr="00B6494A">
        <w:rPr>
          <w:color w:val="000000"/>
          <w:sz w:val="28"/>
          <w:szCs w:val="28"/>
        </w:rPr>
        <w:t xml:space="preserve"> №</w:t>
      </w:r>
      <w:r w:rsidR="009123C7" w:rsidRPr="00B6494A">
        <w:rPr>
          <w:color w:val="000000"/>
          <w:sz w:val="28"/>
          <w:szCs w:val="28"/>
        </w:rPr>
        <w:t> </w:t>
      </w:r>
      <w:r w:rsidR="00907934" w:rsidRPr="00B6494A">
        <w:rPr>
          <w:color w:val="000000"/>
          <w:sz w:val="28"/>
          <w:szCs w:val="28"/>
        </w:rPr>
        <w:t xml:space="preserve">44-ФЗ </w:t>
      </w:r>
      <w:r w:rsidR="00471B3D" w:rsidRPr="00B6494A">
        <w:rPr>
          <w:color w:val="000000"/>
          <w:sz w:val="28"/>
          <w:szCs w:val="28"/>
        </w:rPr>
        <w:t xml:space="preserve">        </w:t>
      </w:r>
      <w:r w:rsidR="00907934" w:rsidRPr="00B6494A">
        <w:rPr>
          <w:color w:val="000000"/>
          <w:sz w:val="28"/>
          <w:szCs w:val="28"/>
        </w:rPr>
        <w:t>«О контрактной системе в сфере закупок товаров, работ, услуг для обеспечения госуда</w:t>
      </w:r>
      <w:r w:rsidRPr="00B6494A">
        <w:rPr>
          <w:color w:val="000000"/>
          <w:sz w:val="28"/>
          <w:szCs w:val="28"/>
        </w:rPr>
        <w:t>рственных и муниципальных нужд»;</w:t>
      </w:r>
    </w:p>
    <w:p w:rsidR="0032103E" w:rsidRPr="00B6494A" w:rsidRDefault="00907934" w:rsidP="00392877">
      <w:pPr>
        <w:pStyle w:val="a3"/>
        <w:numPr>
          <w:ilvl w:val="0"/>
          <w:numId w:val="3"/>
        </w:numPr>
        <w:shd w:val="clear" w:color="auto" w:fill="auto"/>
        <w:spacing w:before="0" w:after="0" w:line="240" w:lineRule="auto"/>
        <w:ind w:left="0" w:firstLine="851"/>
        <w:jc w:val="both"/>
        <w:rPr>
          <w:color w:val="000000"/>
          <w:sz w:val="28"/>
          <w:szCs w:val="28"/>
        </w:rPr>
      </w:pPr>
      <w:r w:rsidRPr="00B6494A">
        <w:rPr>
          <w:color w:val="000000"/>
          <w:sz w:val="28"/>
          <w:szCs w:val="28"/>
        </w:rPr>
        <w:t xml:space="preserve"> </w:t>
      </w:r>
      <w:r w:rsidR="0032103E" w:rsidRPr="00B6494A">
        <w:rPr>
          <w:sz w:val="28"/>
          <w:szCs w:val="28"/>
        </w:rPr>
        <w:t xml:space="preserve">постановление администрации Тимашевского городского поселения Тимашевского района от </w:t>
      </w:r>
      <w:r w:rsidR="001B27B5" w:rsidRPr="00B6494A">
        <w:rPr>
          <w:sz w:val="28"/>
          <w:szCs w:val="28"/>
        </w:rPr>
        <w:t>17 апреля</w:t>
      </w:r>
      <w:r w:rsidR="0032103E" w:rsidRPr="00B6494A">
        <w:rPr>
          <w:sz w:val="28"/>
          <w:szCs w:val="28"/>
        </w:rPr>
        <w:t xml:space="preserve"> 201</w:t>
      </w:r>
      <w:r w:rsidR="001B27B5" w:rsidRPr="00B6494A">
        <w:rPr>
          <w:sz w:val="28"/>
          <w:szCs w:val="28"/>
        </w:rPr>
        <w:t>9</w:t>
      </w:r>
      <w:r w:rsidR="0032103E" w:rsidRPr="00B6494A">
        <w:rPr>
          <w:sz w:val="28"/>
          <w:szCs w:val="28"/>
        </w:rPr>
        <w:t xml:space="preserve"> г</w:t>
      </w:r>
      <w:r w:rsidR="00D41FB9" w:rsidRPr="00B6494A">
        <w:rPr>
          <w:sz w:val="28"/>
          <w:szCs w:val="28"/>
        </w:rPr>
        <w:t>.</w:t>
      </w:r>
      <w:r w:rsidR="0032103E" w:rsidRPr="00B6494A">
        <w:rPr>
          <w:sz w:val="28"/>
          <w:szCs w:val="28"/>
        </w:rPr>
        <w:t xml:space="preserve"> №</w:t>
      </w:r>
      <w:r w:rsidR="00E1356D" w:rsidRPr="00B6494A">
        <w:rPr>
          <w:sz w:val="28"/>
          <w:szCs w:val="28"/>
        </w:rPr>
        <w:t xml:space="preserve"> </w:t>
      </w:r>
      <w:r w:rsidR="001B27B5" w:rsidRPr="00B6494A">
        <w:rPr>
          <w:sz w:val="28"/>
          <w:szCs w:val="28"/>
        </w:rPr>
        <w:t>282</w:t>
      </w:r>
      <w:r w:rsidR="0032103E" w:rsidRPr="00B6494A">
        <w:rPr>
          <w:sz w:val="28"/>
          <w:szCs w:val="28"/>
        </w:rPr>
        <w:t xml:space="preserve"> «Об утверждении Порядка осуществления ведомственного контроля </w:t>
      </w:r>
      <w:r w:rsidR="00E1419F" w:rsidRPr="00B6494A">
        <w:rPr>
          <w:sz w:val="28"/>
          <w:szCs w:val="28"/>
        </w:rPr>
        <w:t xml:space="preserve">в </w:t>
      </w:r>
      <w:r w:rsidR="0032103E" w:rsidRPr="00B6494A">
        <w:rPr>
          <w:sz w:val="28"/>
          <w:szCs w:val="28"/>
        </w:rPr>
        <w:t xml:space="preserve">сфере закупок товаров, работ, услуг для обеспечения муниципальных нужд </w:t>
      </w:r>
      <w:r w:rsidR="00E1419F" w:rsidRPr="00B6494A">
        <w:rPr>
          <w:sz w:val="28"/>
          <w:szCs w:val="28"/>
        </w:rPr>
        <w:t xml:space="preserve">в отношении подведомственных администрации </w:t>
      </w:r>
      <w:r w:rsidR="0032103E" w:rsidRPr="00B6494A">
        <w:rPr>
          <w:sz w:val="28"/>
          <w:szCs w:val="28"/>
        </w:rPr>
        <w:t>Тимашевского городского поселения Тимашевского района</w:t>
      </w:r>
      <w:r w:rsidR="00E1419F" w:rsidRPr="00B6494A">
        <w:rPr>
          <w:sz w:val="28"/>
          <w:szCs w:val="28"/>
        </w:rPr>
        <w:t xml:space="preserve"> заказчиков</w:t>
      </w:r>
      <w:r w:rsidR="0032103E" w:rsidRPr="00B6494A">
        <w:rPr>
          <w:sz w:val="28"/>
          <w:szCs w:val="28"/>
        </w:rPr>
        <w:t>»</w:t>
      </w:r>
      <w:r w:rsidR="001B27B5" w:rsidRPr="00B6494A">
        <w:rPr>
          <w:sz w:val="28"/>
          <w:szCs w:val="28"/>
        </w:rPr>
        <w:t xml:space="preserve"> с изменениями от 1</w:t>
      </w:r>
      <w:r w:rsidR="00206849" w:rsidRPr="00B6494A">
        <w:rPr>
          <w:sz w:val="28"/>
          <w:szCs w:val="28"/>
        </w:rPr>
        <w:t xml:space="preserve">5 </w:t>
      </w:r>
      <w:r w:rsidR="001B27B5" w:rsidRPr="00B6494A">
        <w:rPr>
          <w:sz w:val="28"/>
          <w:szCs w:val="28"/>
        </w:rPr>
        <w:t>нояб</w:t>
      </w:r>
      <w:r w:rsidR="00206849" w:rsidRPr="00B6494A">
        <w:rPr>
          <w:sz w:val="28"/>
          <w:szCs w:val="28"/>
        </w:rPr>
        <w:t>ря 2019 г</w:t>
      </w:r>
      <w:r w:rsidR="00967C40" w:rsidRPr="00B6494A">
        <w:rPr>
          <w:sz w:val="28"/>
          <w:szCs w:val="28"/>
        </w:rPr>
        <w:t xml:space="preserve">. </w:t>
      </w:r>
      <w:r w:rsidR="00206849" w:rsidRPr="00B6494A">
        <w:rPr>
          <w:sz w:val="28"/>
          <w:szCs w:val="28"/>
        </w:rPr>
        <w:t xml:space="preserve"> №</w:t>
      </w:r>
      <w:r w:rsidR="00E1356D" w:rsidRPr="00B6494A">
        <w:rPr>
          <w:sz w:val="28"/>
          <w:szCs w:val="28"/>
        </w:rPr>
        <w:t xml:space="preserve"> </w:t>
      </w:r>
      <w:r w:rsidR="001B27B5" w:rsidRPr="00B6494A">
        <w:rPr>
          <w:sz w:val="28"/>
          <w:szCs w:val="28"/>
        </w:rPr>
        <w:t>886</w:t>
      </w:r>
      <w:r w:rsidR="00263837" w:rsidRPr="00B6494A">
        <w:rPr>
          <w:sz w:val="28"/>
          <w:szCs w:val="28"/>
        </w:rPr>
        <w:t>, от 04 февраля 2021 г. № 81</w:t>
      </w:r>
      <w:r w:rsidR="0032103E" w:rsidRPr="00B6494A">
        <w:rPr>
          <w:sz w:val="28"/>
          <w:szCs w:val="28"/>
        </w:rPr>
        <w:t>;</w:t>
      </w:r>
    </w:p>
    <w:p w:rsidR="00A37588" w:rsidRPr="00B6494A" w:rsidRDefault="0032103E" w:rsidP="00392877">
      <w:pPr>
        <w:pStyle w:val="a3"/>
        <w:numPr>
          <w:ilvl w:val="0"/>
          <w:numId w:val="3"/>
        </w:numPr>
        <w:shd w:val="clear" w:color="auto" w:fill="auto"/>
        <w:spacing w:before="0" w:after="0" w:line="240" w:lineRule="auto"/>
        <w:ind w:left="0" w:firstLine="851"/>
        <w:jc w:val="both"/>
        <w:rPr>
          <w:color w:val="000000"/>
          <w:sz w:val="28"/>
          <w:szCs w:val="28"/>
        </w:rPr>
      </w:pPr>
      <w:r w:rsidRPr="00B6494A">
        <w:rPr>
          <w:sz w:val="28"/>
          <w:szCs w:val="28"/>
        </w:rPr>
        <w:t xml:space="preserve"> </w:t>
      </w:r>
      <w:r w:rsidR="00A37588" w:rsidRPr="00B6494A">
        <w:rPr>
          <w:sz w:val="28"/>
          <w:szCs w:val="28"/>
        </w:rPr>
        <w:t xml:space="preserve">распоряжение администрации Тимашевского городского поселения Тимашевского района от </w:t>
      </w:r>
      <w:r w:rsidR="00EB45EC">
        <w:rPr>
          <w:sz w:val="28"/>
          <w:szCs w:val="28"/>
        </w:rPr>
        <w:t>22 ноября</w:t>
      </w:r>
      <w:r w:rsidR="00A37588" w:rsidRPr="00B6494A">
        <w:rPr>
          <w:sz w:val="28"/>
          <w:szCs w:val="28"/>
        </w:rPr>
        <w:t xml:space="preserve"> 20</w:t>
      </w:r>
      <w:r w:rsidR="00263837" w:rsidRPr="00B6494A">
        <w:rPr>
          <w:sz w:val="28"/>
          <w:szCs w:val="28"/>
        </w:rPr>
        <w:t>2</w:t>
      </w:r>
      <w:r w:rsidR="00EB45EC">
        <w:rPr>
          <w:sz w:val="28"/>
          <w:szCs w:val="28"/>
        </w:rPr>
        <w:t>1</w:t>
      </w:r>
      <w:r w:rsidR="00A37588" w:rsidRPr="00B6494A">
        <w:rPr>
          <w:sz w:val="28"/>
          <w:szCs w:val="28"/>
        </w:rPr>
        <w:t xml:space="preserve"> г</w:t>
      </w:r>
      <w:r w:rsidR="00A37588" w:rsidRPr="00B6494A">
        <w:rPr>
          <w:color w:val="000000"/>
          <w:sz w:val="28"/>
          <w:szCs w:val="28"/>
        </w:rPr>
        <w:t>. №</w:t>
      </w:r>
      <w:r w:rsidR="00473F96" w:rsidRPr="00B6494A">
        <w:rPr>
          <w:color w:val="000000"/>
          <w:sz w:val="28"/>
          <w:szCs w:val="28"/>
        </w:rPr>
        <w:t xml:space="preserve"> </w:t>
      </w:r>
      <w:r w:rsidR="00263837" w:rsidRPr="00B6494A">
        <w:rPr>
          <w:color w:val="000000"/>
          <w:sz w:val="28"/>
          <w:szCs w:val="28"/>
        </w:rPr>
        <w:t>2</w:t>
      </w:r>
      <w:r w:rsidR="00EB45EC">
        <w:rPr>
          <w:color w:val="000000"/>
          <w:sz w:val="28"/>
          <w:szCs w:val="28"/>
        </w:rPr>
        <w:t>85</w:t>
      </w:r>
      <w:r w:rsidR="00A37588" w:rsidRPr="00B6494A">
        <w:rPr>
          <w:color w:val="000000"/>
          <w:sz w:val="28"/>
          <w:szCs w:val="28"/>
        </w:rPr>
        <w:t xml:space="preserve">-р «Об утверждении плана </w:t>
      </w:r>
      <w:r w:rsidR="00134D8F" w:rsidRPr="00B6494A">
        <w:rPr>
          <w:color w:val="000000"/>
          <w:sz w:val="28"/>
          <w:szCs w:val="28"/>
        </w:rPr>
        <w:t>осуществления ведомственного</w:t>
      </w:r>
      <w:r w:rsidR="00A37588" w:rsidRPr="00B6494A">
        <w:rPr>
          <w:color w:val="000000"/>
          <w:sz w:val="28"/>
          <w:szCs w:val="28"/>
        </w:rPr>
        <w:t xml:space="preserve"> контроля в сфере закупок товаров, работ, услуг для обеспечения муниципальных нужд в отношении подведомственных администрации Тимашевского городского поселения Тимашевского района заказчиков на 20</w:t>
      </w:r>
      <w:r w:rsidR="00473F96" w:rsidRPr="00B6494A">
        <w:rPr>
          <w:color w:val="000000"/>
          <w:sz w:val="28"/>
          <w:szCs w:val="28"/>
        </w:rPr>
        <w:t>2</w:t>
      </w:r>
      <w:r w:rsidR="00EB45EC">
        <w:rPr>
          <w:color w:val="000000"/>
          <w:sz w:val="28"/>
          <w:szCs w:val="28"/>
        </w:rPr>
        <w:t>2</w:t>
      </w:r>
      <w:r w:rsidR="00A37588" w:rsidRPr="00B6494A">
        <w:rPr>
          <w:color w:val="000000"/>
          <w:sz w:val="28"/>
          <w:szCs w:val="28"/>
        </w:rPr>
        <w:t xml:space="preserve"> год».</w:t>
      </w:r>
    </w:p>
    <w:p w:rsidR="00807161" w:rsidRPr="00B6494A" w:rsidRDefault="00807161" w:rsidP="00C22038">
      <w:pPr>
        <w:pStyle w:val="21"/>
        <w:shd w:val="clear" w:color="auto" w:fill="auto"/>
        <w:spacing w:after="0" w:line="240" w:lineRule="auto"/>
        <w:ind w:firstLine="851"/>
        <w:jc w:val="both"/>
        <w:rPr>
          <w:rStyle w:val="22"/>
          <w:b/>
          <w:bCs/>
          <w:color w:val="000000"/>
          <w:sz w:val="28"/>
          <w:szCs w:val="28"/>
        </w:rPr>
      </w:pPr>
    </w:p>
    <w:p w:rsidR="00907934" w:rsidRPr="00B6494A" w:rsidRDefault="00907934" w:rsidP="00C22038">
      <w:pPr>
        <w:pStyle w:val="21"/>
        <w:shd w:val="clear" w:color="auto" w:fill="auto"/>
        <w:spacing w:after="0" w:line="240" w:lineRule="auto"/>
        <w:ind w:firstLine="851"/>
        <w:jc w:val="both"/>
        <w:rPr>
          <w:sz w:val="28"/>
          <w:szCs w:val="28"/>
          <w:u w:val="single"/>
        </w:rPr>
      </w:pPr>
      <w:r w:rsidRPr="00B6494A">
        <w:rPr>
          <w:rStyle w:val="22"/>
          <w:bCs/>
          <w:color w:val="000000"/>
          <w:sz w:val="28"/>
          <w:szCs w:val="28"/>
        </w:rPr>
        <w:t xml:space="preserve">Вид </w:t>
      </w:r>
      <w:r w:rsidR="00FC6893" w:rsidRPr="00B6494A">
        <w:rPr>
          <w:rStyle w:val="22"/>
          <w:bCs/>
          <w:color w:val="000000"/>
          <w:sz w:val="28"/>
          <w:szCs w:val="28"/>
        </w:rPr>
        <w:t>и форма</w:t>
      </w:r>
      <w:r w:rsidRPr="00B6494A">
        <w:rPr>
          <w:rStyle w:val="22"/>
          <w:bCs/>
          <w:color w:val="000000"/>
          <w:sz w:val="28"/>
          <w:szCs w:val="28"/>
        </w:rPr>
        <w:t xml:space="preserve"> ведомственного контроля:</w:t>
      </w:r>
      <w:r w:rsidR="00594FAE" w:rsidRPr="00B6494A">
        <w:rPr>
          <w:rStyle w:val="22"/>
          <w:bCs/>
          <w:color w:val="000000"/>
          <w:sz w:val="28"/>
          <w:szCs w:val="28"/>
        </w:rPr>
        <w:t xml:space="preserve"> </w:t>
      </w:r>
      <w:r w:rsidR="00FC6893" w:rsidRPr="00B6494A">
        <w:rPr>
          <w:rStyle w:val="23"/>
          <w:b w:val="0"/>
          <w:bCs w:val="0"/>
          <w:color w:val="000000"/>
          <w:sz w:val="28"/>
          <w:szCs w:val="28"/>
        </w:rPr>
        <w:t xml:space="preserve">плановая, </w:t>
      </w:r>
      <w:r w:rsidR="00263837" w:rsidRPr="00B6494A">
        <w:rPr>
          <w:rStyle w:val="23"/>
          <w:b w:val="0"/>
          <w:bCs w:val="0"/>
          <w:color w:val="000000"/>
          <w:sz w:val="28"/>
          <w:szCs w:val="28"/>
        </w:rPr>
        <w:t>документарная</w:t>
      </w:r>
      <w:r w:rsidRPr="00B6494A">
        <w:rPr>
          <w:rStyle w:val="23"/>
          <w:b w:val="0"/>
          <w:bCs w:val="0"/>
          <w:color w:val="000000"/>
          <w:sz w:val="28"/>
          <w:szCs w:val="28"/>
        </w:rPr>
        <w:t>.</w:t>
      </w:r>
    </w:p>
    <w:p w:rsidR="00807161" w:rsidRPr="00B6494A" w:rsidRDefault="00807161" w:rsidP="00C22038">
      <w:pPr>
        <w:ind w:firstLine="851"/>
        <w:jc w:val="both"/>
        <w:rPr>
          <w:rFonts w:ascii="Times New Roman" w:hAnsi="Times New Roman" w:cs="Times New Roman"/>
          <w:bCs/>
          <w:color w:val="auto"/>
          <w:sz w:val="28"/>
          <w:szCs w:val="28"/>
          <w:u w:val="single"/>
        </w:rPr>
      </w:pPr>
      <w:bookmarkStart w:id="1" w:name="bookmark0"/>
    </w:p>
    <w:p w:rsidR="00FC6893" w:rsidRPr="00B6494A" w:rsidRDefault="00E222D6" w:rsidP="00C22038">
      <w:pPr>
        <w:ind w:firstLine="851"/>
        <w:jc w:val="both"/>
        <w:rPr>
          <w:rFonts w:ascii="Times New Roman" w:hAnsi="Times New Roman" w:cs="Times New Roman"/>
          <w:bCs/>
          <w:color w:val="auto"/>
          <w:sz w:val="28"/>
          <w:szCs w:val="28"/>
          <w:u w:val="single"/>
        </w:rPr>
      </w:pPr>
      <w:r w:rsidRPr="00B6494A">
        <w:rPr>
          <w:rFonts w:ascii="Times New Roman" w:hAnsi="Times New Roman" w:cs="Times New Roman"/>
          <w:bCs/>
          <w:color w:val="auto"/>
          <w:sz w:val="28"/>
          <w:szCs w:val="28"/>
          <w:u w:val="single"/>
        </w:rPr>
        <w:t>Дата, номер уведомления о начале проведения меропр</w:t>
      </w:r>
      <w:r w:rsidR="009A0D4C" w:rsidRPr="00B6494A">
        <w:rPr>
          <w:rFonts w:ascii="Times New Roman" w:hAnsi="Times New Roman" w:cs="Times New Roman"/>
          <w:bCs/>
          <w:color w:val="auto"/>
          <w:sz w:val="28"/>
          <w:szCs w:val="28"/>
          <w:u w:val="single"/>
        </w:rPr>
        <w:t xml:space="preserve">иятий ведомственного контроля: </w:t>
      </w:r>
    </w:p>
    <w:p w:rsidR="001C1F11" w:rsidRPr="00F90032" w:rsidRDefault="00134D8F" w:rsidP="00392877">
      <w:pPr>
        <w:numPr>
          <w:ilvl w:val="0"/>
          <w:numId w:val="4"/>
        </w:numPr>
        <w:ind w:left="0" w:firstLine="851"/>
        <w:jc w:val="both"/>
        <w:rPr>
          <w:rFonts w:ascii="Times New Roman" w:hAnsi="Times New Roman" w:cs="Times New Roman"/>
          <w:bCs/>
          <w:color w:val="auto"/>
          <w:sz w:val="28"/>
          <w:szCs w:val="28"/>
          <w:u w:val="single"/>
        </w:rPr>
      </w:pPr>
      <w:r w:rsidRPr="00B6494A">
        <w:rPr>
          <w:rFonts w:ascii="Times New Roman" w:hAnsi="Times New Roman" w:cs="Times New Roman"/>
          <w:bCs/>
          <w:color w:val="auto"/>
          <w:sz w:val="28"/>
          <w:szCs w:val="28"/>
        </w:rPr>
        <w:t>Р</w:t>
      </w:r>
      <w:r w:rsidR="00FC6893" w:rsidRPr="00B6494A">
        <w:rPr>
          <w:rFonts w:ascii="Times New Roman" w:hAnsi="Times New Roman" w:cs="Times New Roman"/>
          <w:bCs/>
          <w:color w:val="auto"/>
          <w:sz w:val="28"/>
          <w:szCs w:val="28"/>
        </w:rPr>
        <w:t xml:space="preserve">аспоряжение администрации Тимашевского городского поселения Тимашевского района от </w:t>
      </w:r>
      <w:r w:rsidR="00B6494A" w:rsidRPr="00B6494A">
        <w:rPr>
          <w:rFonts w:ascii="Times New Roman" w:hAnsi="Times New Roman" w:cs="Times New Roman"/>
          <w:bCs/>
          <w:color w:val="auto"/>
          <w:sz w:val="28"/>
          <w:szCs w:val="28"/>
        </w:rPr>
        <w:t>1</w:t>
      </w:r>
      <w:r w:rsidR="005B29F0">
        <w:rPr>
          <w:rFonts w:ascii="Times New Roman" w:hAnsi="Times New Roman" w:cs="Times New Roman"/>
          <w:bCs/>
          <w:color w:val="auto"/>
          <w:sz w:val="28"/>
          <w:szCs w:val="28"/>
        </w:rPr>
        <w:t>2</w:t>
      </w:r>
      <w:r w:rsidR="00B6494A" w:rsidRPr="00B6494A">
        <w:rPr>
          <w:rFonts w:ascii="Times New Roman" w:hAnsi="Times New Roman" w:cs="Times New Roman"/>
          <w:bCs/>
          <w:color w:val="auto"/>
          <w:sz w:val="28"/>
          <w:szCs w:val="28"/>
        </w:rPr>
        <w:t xml:space="preserve"> </w:t>
      </w:r>
      <w:r w:rsidR="005B29F0">
        <w:rPr>
          <w:rFonts w:ascii="Times New Roman" w:hAnsi="Times New Roman" w:cs="Times New Roman"/>
          <w:bCs/>
          <w:color w:val="auto"/>
          <w:sz w:val="28"/>
          <w:szCs w:val="28"/>
        </w:rPr>
        <w:t>октября</w:t>
      </w:r>
      <w:r w:rsidR="00FC6893" w:rsidRPr="00B6494A">
        <w:rPr>
          <w:rFonts w:ascii="Times New Roman" w:hAnsi="Times New Roman" w:cs="Times New Roman"/>
          <w:bCs/>
          <w:color w:val="auto"/>
          <w:sz w:val="28"/>
          <w:szCs w:val="28"/>
        </w:rPr>
        <w:t xml:space="preserve"> 20</w:t>
      </w:r>
      <w:r w:rsidR="00473F96" w:rsidRPr="00B6494A">
        <w:rPr>
          <w:rFonts w:ascii="Times New Roman" w:hAnsi="Times New Roman" w:cs="Times New Roman"/>
          <w:bCs/>
          <w:color w:val="auto"/>
          <w:sz w:val="28"/>
          <w:szCs w:val="28"/>
        </w:rPr>
        <w:t>2</w:t>
      </w:r>
      <w:r w:rsidR="005B29F0">
        <w:rPr>
          <w:rFonts w:ascii="Times New Roman" w:hAnsi="Times New Roman" w:cs="Times New Roman"/>
          <w:bCs/>
          <w:color w:val="auto"/>
          <w:sz w:val="28"/>
          <w:szCs w:val="28"/>
        </w:rPr>
        <w:t>2</w:t>
      </w:r>
      <w:r w:rsidR="00206849" w:rsidRPr="00B6494A">
        <w:rPr>
          <w:rFonts w:ascii="Times New Roman" w:hAnsi="Times New Roman" w:cs="Times New Roman"/>
          <w:bCs/>
          <w:color w:val="auto"/>
          <w:sz w:val="28"/>
          <w:szCs w:val="28"/>
        </w:rPr>
        <w:t xml:space="preserve"> г</w:t>
      </w:r>
      <w:r w:rsidR="006E639D" w:rsidRPr="00B6494A">
        <w:rPr>
          <w:rFonts w:ascii="Times New Roman" w:hAnsi="Times New Roman" w:cs="Times New Roman"/>
          <w:bCs/>
          <w:color w:val="auto"/>
          <w:sz w:val="28"/>
          <w:szCs w:val="28"/>
        </w:rPr>
        <w:t>.</w:t>
      </w:r>
      <w:r w:rsidR="00206849" w:rsidRPr="00B6494A">
        <w:rPr>
          <w:rFonts w:ascii="Times New Roman" w:hAnsi="Times New Roman" w:cs="Times New Roman"/>
          <w:bCs/>
          <w:color w:val="auto"/>
          <w:sz w:val="28"/>
          <w:szCs w:val="28"/>
        </w:rPr>
        <w:t xml:space="preserve"> №</w:t>
      </w:r>
      <w:r w:rsidR="00862DCD" w:rsidRPr="00B6494A">
        <w:rPr>
          <w:rFonts w:ascii="Times New Roman" w:hAnsi="Times New Roman" w:cs="Times New Roman"/>
          <w:bCs/>
          <w:color w:val="auto"/>
          <w:sz w:val="28"/>
          <w:szCs w:val="28"/>
        </w:rPr>
        <w:t xml:space="preserve"> </w:t>
      </w:r>
      <w:r w:rsidR="005B29F0">
        <w:rPr>
          <w:rFonts w:ascii="Times New Roman" w:hAnsi="Times New Roman" w:cs="Times New Roman"/>
          <w:bCs/>
          <w:color w:val="auto"/>
          <w:sz w:val="28"/>
          <w:szCs w:val="28"/>
        </w:rPr>
        <w:t>160</w:t>
      </w:r>
      <w:r w:rsidR="00BF5E1A" w:rsidRPr="00B6494A">
        <w:rPr>
          <w:rFonts w:ascii="Times New Roman" w:hAnsi="Times New Roman" w:cs="Times New Roman"/>
          <w:bCs/>
          <w:color w:val="auto"/>
          <w:sz w:val="28"/>
          <w:szCs w:val="28"/>
        </w:rPr>
        <w:t>-р</w:t>
      </w:r>
      <w:r w:rsidR="00FC6893" w:rsidRPr="00B6494A">
        <w:rPr>
          <w:rFonts w:ascii="Times New Roman" w:hAnsi="Times New Roman" w:cs="Times New Roman"/>
          <w:bCs/>
          <w:color w:val="auto"/>
          <w:sz w:val="28"/>
          <w:szCs w:val="28"/>
        </w:rPr>
        <w:t xml:space="preserve"> «О</w:t>
      </w:r>
      <w:r w:rsidRPr="00B6494A">
        <w:rPr>
          <w:rFonts w:ascii="Times New Roman" w:hAnsi="Times New Roman" w:cs="Times New Roman"/>
          <w:bCs/>
          <w:color w:val="auto"/>
          <w:sz w:val="28"/>
          <w:szCs w:val="28"/>
        </w:rPr>
        <w:t>б</w:t>
      </w:r>
      <w:r w:rsidR="00FC6893" w:rsidRPr="00B6494A">
        <w:rPr>
          <w:rFonts w:ascii="Times New Roman" w:hAnsi="Times New Roman" w:cs="Times New Roman"/>
          <w:bCs/>
          <w:color w:val="auto"/>
          <w:sz w:val="28"/>
          <w:szCs w:val="28"/>
        </w:rPr>
        <w:t xml:space="preserve"> </w:t>
      </w:r>
      <w:r w:rsidRPr="00B6494A">
        <w:rPr>
          <w:rFonts w:ascii="Times New Roman" w:hAnsi="Times New Roman" w:cs="Times New Roman"/>
          <w:bCs/>
          <w:color w:val="auto"/>
          <w:sz w:val="28"/>
          <w:szCs w:val="28"/>
        </w:rPr>
        <w:t xml:space="preserve">осуществлении </w:t>
      </w:r>
      <w:r w:rsidR="00FC6893" w:rsidRPr="00B6494A">
        <w:rPr>
          <w:rFonts w:ascii="Times New Roman" w:hAnsi="Times New Roman" w:cs="Times New Roman"/>
          <w:bCs/>
          <w:color w:val="auto"/>
          <w:sz w:val="28"/>
          <w:szCs w:val="28"/>
        </w:rPr>
        <w:t xml:space="preserve">ведомственного контроля в сфере закупок товаров, работ, услуг для обеспечения муниципальных нужд в отношении </w:t>
      </w:r>
      <w:r w:rsidR="00206849" w:rsidRPr="00B6494A">
        <w:rPr>
          <w:rFonts w:ascii="Times New Roman" w:hAnsi="Times New Roman" w:cs="Times New Roman"/>
          <w:bCs/>
          <w:color w:val="auto"/>
          <w:sz w:val="28"/>
          <w:szCs w:val="28"/>
        </w:rPr>
        <w:t xml:space="preserve">муниципального </w:t>
      </w:r>
      <w:r w:rsidR="00B6494A" w:rsidRPr="00B6494A">
        <w:rPr>
          <w:rFonts w:ascii="Times New Roman" w:hAnsi="Times New Roman" w:cs="Times New Roman"/>
          <w:bCs/>
          <w:color w:val="auto"/>
          <w:sz w:val="28"/>
          <w:szCs w:val="28"/>
        </w:rPr>
        <w:t>казенного</w:t>
      </w:r>
      <w:r w:rsidR="00206849" w:rsidRPr="00B6494A">
        <w:rPr>
          <w:rFonts w:ascii="Times New Roman" w:hAnsi="Times New Roman" w:cs="Times New Roman"/>
          <w:bCs/>
          <w:color w:val="auto"/>
          <w:sz w:val="28"/>
          <w:szCs w:val="28"/>
        </w:rPr>
        <w:t xml:space="preserve"> </w:t>
      </w:r>
      <w:r w:rsidR="00206849" w:rsidRPr="00B6494A">
        <w:rPr>
          <w:rFonts w:ascii="Times New Roman" w:hAnsi="Times New Roman" w:cs="Times New Roman"/>
          <w:bCs/>
          <w:color w:val="auto"/>
          <w:sz w:val="28"/>
          <w:szCs w:val="28"/>
        </w:rPr>
        <w:lastRenderedPageBreak/>
        <w:t>учреждения</w:t>
      </w:r>
      <w:r w:rsidR="00E1356D" w:rsidRPr="00B6494A">
        <w:rPr>
          <w:rFonts w:ascii="Times New Roman" w:hAnsi="Times New Roman" w:cs="Times New Roman"/>
          <w:bCs/>
          <w:color w:val="auto"/>
          <w:sz w:val="28"/>
          <w:szCs w:val="28"/>
        </w:rPr>
        <w:t xml:space="preserve"> </w:t>
      </w:r>
      <w:r w:rsidR="00206849" w:rsidRPr="00B6494A">
        <w:rPr>
          <w:rFonts w:ascii="Times New Roman" w:hAnsi="Times New Roman" w:cs="Times New Roman"/>
          <w:bCs/>
          <w:color w:val="auto"/>
          <w:sz w:val="28"/>
          <w:szCs w:val="28"/>
        </w:rPr>
        <w:t>«</w:t>
      </w:r>
      <w:r w:rsidR="00B6494A" w:rsidRPr="00B6494A">
        <w:rPr>
          <w:rFonts w:ascii="Times New Roman" w:hAnsi="Times New Roman" w:cs="Times New Roman"/>
          <w:bCs/>
          <w:color w:val="auto"/>
          <w:sz w:val="28"/>
          <w:szCs w:val="28"/>
        </w:rPr>
        <w:t>Молодежный комплексный центр»</w:t>
      </w:r>
      <w:r w:rsidR="006A04C6" w:rsidRPr="00B6494A">
        <w:rPr>
          <w:rFonts w:ascii="Times New Roman" w:hAnsi="Times New Roman" w:cs="Times New Roman"/>
          <w:bCs/>
          <w:color w:val="auto"/>
          <w:sz w:val="28"/>
          <w:szCs w:val="28"/>
        </w:rPr>
        <w:t xml:space="preserve"> Тимашевского городского поселения </w:t>
      </w:r>
      <w:r w:rsidR="006A04C6" w:rsidRPr="00F90032">
        <w:rPr>
          <w:rFonts w:ascii="Times New Roman" w:hAnsi="Times New Roman" w:cs="Times New Roman"/>
          <w:bCs/>
          <w:color w:val="auto"/>
          <w:sz w:val="28"/>
          <w:szCs w:val="28"/>
        </w:rPr>
        <w:t>Тимашевского района</w:t>
      </w:r>
      <w:r w:rsidR="00473F96" w:rsidRPr="00F90032">
        <w:rPr>
          <w:rFonts w:ascii="Times New Roman" w:hAnsi="Times New Roman" w:cs="Times New Roman"/>
          <w:bCs/>
          <w:color w:val="auto"/>
          <w:sz w:val="28"/>
          <w:szCs w:val="28"/>
        </w:rPr>
        <w:t>»</w:t>
      </w:r>
      <w:r w:rsidRPr="00F90032">
        <w:rPr>
          <w:rFonts w:ascii="Times New Roman" w:hAnsi="Times New Roman" w:cs="Times New Roman"/>
          <w:bCs/>
          <w:color w:val="auto"/>
          <w:sz w:val="28"/>
          <w:szCs w:val="28"/>
        </w:rPr>
        <w:t>.</w:t>
      </w:r>
      <w:r w:rsidR="001C1F11" w:rsidRPr="00F90032">
        <w:rPr>
          <w:rFonts w:ascii="Times New Roman" w:hAnsi="Times New Roman" w:cs="Times New Roman"/>
          <w:bCs/>
          <w:color w:val="auto"/>
          <w:sz w:val="28"/>
          <w:szCs w:val="28"/>
        </w:rPr>
        <w:t xml:space="preserve"> </w:t>
      </w:r>
    </w:p>
    <w:p w:rsidR="00E222D6" w:rsidRPr="00F90032" w:rsidRDefault="00134D8F" w:rsidP="00392877">
      <w:pPr>
        <w:numPr>
          <w:ilvl w:val="0"/>
          <w:numId w:val="4"/>
        </w:numPr>
        <w:ind w:left="0" w:firstLine="851"/>
        <w:jc w:val="both"/>
        <w:rPr>
          <w:rFonts w:ascii="Times New Roman" w:hAnsi="Times New Roman" w:cs="Times New Roman"/>
          <w:bCs/>
          <w:color w:val="auto"/>
          <w:sz w:val="28"/>
          <w:szCs w:val="28"/>
          <w:u w:val="single"/>
        </w:rPr>
      </w:pPr>
      <w:r w:rsidRPr="00F90032">
        <w:rPr>
          <w:rFonts w:ascii="Times New Roman" w:hAnsi="Times New Roman" w:cs="Times New Roman"/>
          <w:bCs/>
          <w:color w:val="auto"/>
          <w:sz w:val="28"/>
          <w:szCs w:val="28"/>
        </w:rPr>
        <w:t>У</w:t>
      </w:r>
      <w:r w:rsidR="006711BC" w:rsidRPr="00F90032">
        <w:rPr>
          <w:rFonts w:ascii="Times New Roman" w:hAnsi="Times New Roman" w:cs="Times New Roman"/>
          <w:bCs/>
          <w:color w:val="auto"/>
          <w:sz w:val="28"/>
          <w:szCs w:val="28"/>
        </w:rPr>
        <w:t>ведомление</w:t>
      </w:r>
      <w:r w:rsidRPr="00F90032">
        <w:rPr>
          <w:rFonts w:ascii="Times New Roman" w:hAnsi="Times New Roman" w:cs="Times New Roman"/>
          <w:bCs/>
          <w:color w:val="auto"/>
          <w:sz w:val="28"/>
          <w:szCs w:val="28"/>
        </w:rPr>
        <w:t xml:space="preserve"> «Об осуществлении ведомственного контроля администрацией Тимашевского городского поселения Тимашевского района</w:t>
      </w:r>
      <w:r w:rsidR="006A71FC" w:rsidRPr="00F90032">
        <w:rPr>
          <w:rFonts w:ascii="Times New Roman" w:hAnsi="Times New Roman" w:cs="Times New Roman"/>
          <w:bCs/>
          <w:color w:val="auto"/>
          <w:sz w:val="28"/>
          <w:szCs w:val="28"/>
        </w:rPr>
        <w:t xml:space="preserve"> </w:t>
      </w:r>
      <w:r w:rsidR="00117A1E" w:rsidRPr="00F90032">
        <w:rPr>
          <w:rFonts w:ascii="Times New Roman" w:hAnsi="Times New Roman" w:cs="Times New Roman"/>
          <w:bCs/>
          <w:color w:val="auto"/>
          <w:sz w:val="28"/>
          <w:szCs w:val="28"/>
        </w:rPr>
        <w:t xml:space="preserve">   </w:t>
      </w:r>
      <w:r w:rsidRPr="00F90032">
        <w:rPr>
          <w:rFonts w:ascii="Times New Roman" w:hAnsi="Times New Roman" w:cs="Times New Roman"/>
          <w:bCs/>
          <w:color w:val="auto"/>
          <w:sz w:val="28"/>
          <w:szCs w:val="28"/>
        </w:rPr>
        <w:t>№</w:t>
      </w:r>
      <w:r w:rsidR="007939E3" w:rsidRPr="00F90032">
        <w:rPr>
          <w:rFonts w:ascii="Times New Roman" w:hAnsi="Times New Roman" w:cs="Times New Roman"/>
          <w:bCs/>
          <w:color w:val="auto"/>
          <w:sz w:val="28"/>
          <w:szCs w:val="28"/>
        </w:rPr>
        <w:t xml:space="preserve"> </w:t>
      </w:r>
      <w:r w:rsidR="005B29F0">
        <w:rPr>
          <w:rFonts w:ascii="Times New Roman" w:hAnsi="Times New Roman" w:cs="Times New Roman"/>
          <w:bCs/>
          <w:color w:val="auto"/>
          <w:sz w:val="28"/>
          <w:szCs w:val="28"/>
        </w:rPr>
        <w:t>33</w:t>
      </w:r>
      <w:r w:rsidRPr="00F90032">
        <w:rPr>
          <w:rFonts w:ascii="Times New Roman" w:hAnsi="Times New Roman" w:cs="Times New Roman"/>
          <w:bCs/>
          <w:color w:val="auto"/>
          <w:sz w:val="28"/>
          <w:szCs w:val="28"/>
        </w:rPr>
        <w:t xml:space="preserve"> </w:t>
      </w:r>
      <w:r w:rsidR="001C1F11" w:rsidRPr="00F90032">
        <w:rPr>
          <w:rFonts w:ascii="Times New Roman" w:hAnsi="Times New Roman" w:cs="Times New Roman"/>
          <w:bCs/>
          <w:color w:val="auto"/>
          <w:sz w:val="28"/>
          <w:szCs w:val="28"/>
        </w:rPr>
        <w:t xml:space="preserve">от </w:t>
      </w:r>
      <w:r w:rsidR="00F90032" w:rsidRPr="00F90032">
        <w:rPr>
          <w:rFonts w:ascii="Times New Roman" w:hAnsi="Times New Roman" w:cs="Times New Roman"/>
          <w:bCs/>
          <w:color w:val="auto"/>
          <w:sz w:val="28"/>
          <w:szCs w:val="28"/>
        </w:rPr>
        <w:t>1</w:t>
      </w:r>
      <w:r w:rsidR="005B29F0">
        <w:rPr>
          <w:rFonts w:ascii="Times New Roman" w:hAnsi="Times New Roman" w:cs="Times New Roman"/>
          <w:bCs/>
          <w:color w:val="auto"/>
          <w:sz w:val="28"/>
          <w:szCs w:val="28"/>
        </w:rPr>
        <w:t>2</w:t>
      </w:r>
      <w:r w:rsidR="00F90032" w:rsidRPr="00F90032">
        <w:rPr>
          <w:rFonts w:ascii="Times New Roman" w:hAnsi="Times New Roman" w:cs="Times New Roman"/>
          <w:bCs/>
          <w:color w:val="auto"/>
          <w:sz w:val="28"/>
          <w:szCs w:val="28"/>
        </w:rPr>
        <w:t xml:space="preserve"> </w:t>
      </w:r>
      <w:r w:rsidR="005B29F0">
        <w:rPr>
          <w:rFonts w:ascii="Times New Roman" w:hAnsi="Times New Roman" w:cs="Times New Roman"/>
          <w:bCs/>
          <w:color w:val="auto"/>
          <w:sz w:val="28"/>
          <w:szCs w:val="28"/>
        </w:rPr>
        <w:t>окт</w:t>
      </w:r>
      <w:r w:rsidR="00F90032" w:rsidRPr="00F90032">
        <w:rPr>
          <w:rFonts w:ascii="Times New Roman" w:hAnsi="Times New Roman" w:cs="Times New Roman"/>
          <w:bCs/>
          <w:color w:val="auto"/>
          <w:sz w:val="28"/>
          <w:szCs w:val="28"/>
        </w:rPr>
        <w:t>ября</w:t>
      </w:r>
      <w:r w:rsidR="00A6621D" w:rsidRPr="00F90032">
        <w:rPr>
          <w:rFonts w:ascii="Times New Roman" w:hAnsi="Times New Roman" w:cs="Times New Roman"/>
          <w:bCs/>
          <w:color w:val="auto"/>
          <w:sz w:val="28"/>
          <w:szCs w:val="28"/>
        </w:rPr>
        <w:t xml:space="preserve"> 202</w:t>
      </w:r>
      <w:r w:rsidR="005B29F0">
        <w:rPr>
          <w:rFonts w:ascii="Times New Roman" w:hAnsi="Times New Roman" w:cs="Times New Roman"/>
          <w:bCs/>
          <w:color w:val="auto"/>
          <w:sz w:val="28"/>
          <w:szCs w:val="28"/>
        </w:rPr>
        <w:t>2</w:t>
      </w:r>
      <w:r w:rsidR="00A6621D" w:rsidRPr="00F90032">
        <w:rPr>
          <w:rFonts w:ascii="Times New Roman" w:hAnsi="Times New Roman" w:cs="Times New Roman"/>
          <w:bCs/>
          <w:color w:val="auto"/>
          <w:sz w:val="28"/>
          <w:szCs w:val="28"/>
        </w:rPr>
        <w:t xml:space="preserve"> </w:t>
      </w:r>
      <w:r w:rsidR="001C1F11" w:rsidRPr="00F90032">
        <w:rPr>
          <w:rFonts w:ascii="Times New Roman" w:hAnsi="Times New Roman" w:cs="Times New Roman"/>
          <w:bCs/>
          <w:color w:val="auto"/>
          <w:sz w:val="28"/>
          <w:szCs w:val="28"/>
        </w:rPr>
        <w:t>г</w:t>
      </w:r>
      <w:r w:rsidR="006E639D" w:rsidRPr="00F90032">
        <w:rPr>
          <w:rFonts w:ascii="Times New Roman" w:hAnsi="Times New Roman" w:cs="Times New Roman"/>
          <w:bCs/>
          <w:color w:val="auto"/>
          <w:sz w:val="28"/>
          <w:szCs w:val="28"/>
        </w:rPr>
        <w:t>.</w:t>
      </w:r>
      <w:r w:rsidR="001C1F11" w:rsidRPr="00F90032">
        <w:rPr>
          <w:rFonts w:ascii="Times New Roman" w:hAnsi="Times New Roman" w:cs="Times New Roman"/>
          <w:bCs/>
          <w:color w:val="auto"/>
          <w:sz w:val="28"/>
          <w:szCs w:val="28"/>
        </w:rPr>
        <w:t xml:space="preserve"> </w:t>
      </w:r>
      <w:r w:rsidR="001B4FBF" w:rsidRPr="00F90032">
        <w:rPr>
          <w:rFonts w:ascii="Times New Roman" w:hAnsi="Times New Roman" w:cs="Times New Roman"/>
          <w:bCs/>
          <w:color w:val="auto"/>
          <w:sz w:val="28"/>
          <w:szCs w:val="28"/>
        </w:rPr>
        <w:t xml:space="preserve">  </w:t>
      </w:r>
    </w:p>
    <w:p w:rsidR="00807161" w:rsidRPr="00B6494A" w:rsidRDefault="00807161" w:rsidP="00C22038">
      <w:pPr>
        <w:ind w:firstLine="851"/>
        <w:jc w:val="both"/>
        <w:rPr>
          <w:rFonts w:ascii="Times New Roman" w:hAnsi="Times New Roman" w:cs="Times New Roman"/>
          <w:b/>
          <w:bCs/>
          <w:sz w:val="28"/>
          <w:szCs w:val="28"/>
          <w:highlight w:val="yellow"/>
          <w:u w:val="single"/>
          <w:shd w:val="clear" w:color="auto" w:fill="FFFFFF"/>
        </w:rPr>
      </w:pPr>
    </w:p>
    <w:p w:rsidR="00E222D6" w:rsidRPr="009A1268" w:rsidRDefault="00E222D6" w:rsidP="00C22038">
      <w:pPr>
        <w:ind w:firstLine="851"/>
        <w:jc w:val="both"/>
        <w:rPr>
          <w:rFonts w:ascii="Times New Roman" w:hAnsi="Times New Roman" w:cs="Times New Roman"/>
          <w:sz w:val="28"/>
          <w:szCs w:val="28"/>
        </w:rPr>
      </w:pPr>
      <w:r w:rsidRPr="009A1268">
        <w:rPr>
          <w:rFonts w:ascii="Times New Roman" w:hAnsi="Times New Roman" w:cs="Times New Roman"/>
          <w:bCs/>
          <w:sz w:val="28"/>
          <w:szCs w:val="28"/>
          <w:shd w:val="clear" w:color="auto" w:fill="FFFFFF"/>
        </w:rPr>
        <w:t xml:space="preserve">Цель проверки: </w:t>
      </w:r>
      <w:r w:rsidRPr="009A1268">
        <w:rPr>
          <w:rFonts w:ascii="Times New Roman" w:hAnsi="Times New Roman" w:cs="Times New Roman"/>
          <w:sz w:val="28"/>
          <w:szCs w:val="28"/>
        </w:rPr>
        <w:t xml:space="preserve">повышение эффективности, результативности осуществления закупок товаров, работ, услуг для обеспечения </w:t>
      </w:r>
      <w:r w:rsidR="005121BE" w:rsidRPr="009A1268">
        <w:rPr>
          <w:rFonts w:ascii="Times New Roman" w:hAnsi="Times New Roman" w:cs="Times New Roman"/>
          <w:sz w:val="28"/>
          <w:szCs w:val="28"/>
        </w:rPr>
        <w:t xml:space="preserve">муниципальных </w:t>
      </w:r>
      <w:r w:rsidRPr="009A1268">
        <w:rPr>
          <w:rFonts w:ascii="Times New Roman" w:hAnsi="Times New Roman" w:cs="Times New Roman"/>
          <w:sz w:val="28"/>
          <w:szCs w:val="28"/>
        </w:rPr>
        <w:t xml:space="preserve">нужд </w:t>
      </w:r>
      <w:r w:rsidR="00594FAE" w:rsidRPr="009A1268">
        <w:rPr>
          <w:rFonts w:ascii="Times New Roman" w:hAnsi="Times New Roman" w:cs="Times New Roman"/>
          <w:bCs/>
          <w:color w:val="auto"/>
          <w:sz w:val="28"/>
          <w:szCs w:val="28"/>
        </w:rPr>
        <w:t>Тимашевского городского поселения Тимашевского района</w:t>
      </w:r>
      <w:r w:rsidRPr="009A1268">
        <w:rPr>
          <w:rFonts w:ascii="Times New Roman" w:hAnsi="Times New Roman" w:cs="Times New Roman"/>
          <w:sz w:val="28"/>
          <w:szCs w:val="28"/>
        </w:rPr>
        <w:t>, предотвращения нарушений в сфере закупок.</w:t>
      </w:r>
    </w:p>
    <w:p w:rsidR="00807161" w:rsidRPr="009A1268" w:rsidRDefault="00807161" w:rsidP="00C22038">
      <w:pPr>
        <w:ind w:firstLine="851"/>
        <w:jc w:val="both"/>
        <w:rPr>
          <w:rFonts w:ascii="Times New Roman" w:hAnsi="Times New Roman" w:cs="Times New Roman"/>
          <w:sz w:val="28"/>
          <w:szCs w:val="28"/>
        </w:rPr>
      </w:pPr>
    </w:p>
    <w:p w:rsidR="00EE5295" w:rsidRPr="009A1268" w:rsidRDefault="00EE5295" w:rsidP="00C22038">
      <w:pPr>
        <w:ind w:firstLine="851"/>
        <w:jc w:val="both"/>
        <w:rPr>
          <w:rFonts w:ascii="Times New Roman" w:hAnsi="Times New Roman" w:cs="Times New Roman"/>
          <w:color w:val="auto"/>
          <w:sz w:val="28"/>
          <w:szCs w:val="28"/>
        </w:rPr>
      </w:pPr>
      <w:r w:rsidRPr="009A1268">
        <w:rPr>
          <w:rFonts w:ascii="Times New Roman" w:hAnsi="Times New Roman" w:cs="Times New Roman"/>
          <w:sz w:val="28"/>
          <w:szCs w:val="28"/>
        </w:rPr>
        <w:t>Проверяемый период:</w:t>
      </w:r>
      <w:r w:rsidR="0015290B" w:rsidRPr="009A1268">
        <w:rPr>
          <w:rFonts w:ascii="Times New Roman" w:hAnsi="Times New Roman" w:cs="Times New Roman"/>
          <w:sz w:val="28"/>
          <w:szCs w:val="28"/>
        </w:rPr>
        <w:t xml:space="preserve"> </w:t>
      </w:r>
      <w:r w:rsidRPr="009A1268">
        <w:rPr>
          <w:rFonts w:ascii="Times New Roman" w:hAnsi="Times New Roman" w:cs="Times New Roman"/>
          <w:sz w:val="28"/>
          <w:szCs w:val="28"/>
        </w:rPr>
        <w:t>20</w:t>
      </w:r>
      <w:r w:rsidR="00A6621D" w:rsidRPr="009A1268">
        <w:rPr>
          <w:rFonts w:ascii="Times New Roman" w:hAnsi="Times New Roman" w:cs="Times New Roman"/>
          <w:sz w:val="28"/>
          <w:szCs w:val="28"/>
        </w:rPr>
        <w:t>2</w:t>
      </w:r>
      <w:r w:rsidR="005B29F0">
        <w:rPr>
          <w:rFonts w:ascii="Times New Roman" w:hAnsi="Times New Roman" w:cs="Times New Roman"/>
          <w:sz w:val="28"/>
          <w:szCs w:val="28"/>
        </w:rPr>
        <w:t>1</w:t>
      </w:r>
      <w:r w:rsidRPr="009A1268">
        <w:rPr>
          <w:rFonts w:ascii="Times New Roman" w:hAnsi="Times New Roman" w:cs="Times New Roman"/>
          <w:sz w:val="28"/>
          <w:szCs w:val="28"/>
        </w:rPr>
        <w:t xml:space="preserve"> г</w:t>
      </w:r>
      <w:r w:rsidR="0015290B" w:rsidRPr="009A1268">
        <w:rPr>
          <w:rFonts w:ascii="Times New Roman" w:hAnsi="Times New Roman" w:cs="Times New Roman"/>
          <w:sz w:val="28"/>
          <w:szCs w:val="28"/>
        </w:rPr>
        <w:t>од</w:t>
      </w:r>
      <w:r w:rsidRPr="009A1268">
        <w:rPr>
          <w:rFonts w:ascii="Times New Roman" w:hAnsi="Times New Roman" w:cs="Times New Roman"/>
          <w:sz w:val="28"/>
          <w:szCs w:val="28"/>
        </w:rPr>
        <w:t>.</w:t>
      </w:r>
    </w:p>
    <w:p w:rsidR="00807161" w:rsidRPr="009A1268" w:rsidRDefault="00807161" w:rsidP="00C22038">
      <w:pPr>
        <w:ind w:firstLine="851"/>
        <w:jc w:val="both"/>
        <w:rPr>
          <w:rFonts w:ascii="Times New Roman" w:hAnsi="Times New Roman" w:cs="Times New Roman"/>
          <w:bCs/>
          <w:sz w:val="28"/>
          <w:szCs w:val="28"/>
          <w:shd w:val="clear" w:color="auto" w:fill="FFFFFF"/>
        </w:rPr>
      </w:pPr>
    </w:p>
    <w:p w:rsidR="00E222D6" w:rsidRPr="009A1268" w:rsidRDefault="00E222D6" w:rsidP="00C22038">
      <w:pPr>
        <w:ind w:firstLine="851"/>
        <w:jc w:val="both"/>
        <w:rPr>
          <w:rFonts w:ascii="Times New Roman" w:hAnsi="Times New Roman" w:cs="Times New Roman"/>
          <w:color w:val="auto"/>
          <w:sz w:val="28"/>
          <w:szCs w:val="28"/>
        </w:rPr>
      </w:pPr>
      <w:r w:rsidRPr="009A1268">
        <w:rPr>
          <w:rFonts w:ascii="Times New Roman" w:hAnsi="Times New Roman" w:cs="Times New Roman"/>
          <w:bCs/>
          <w:sz w:val="28"/>
          <w:szCs w:val="28"/>
          <w:shd w:val="clear" w:color="auto" w:fill="FFFFFF"/>
        </w:rPr>
        <w:t>Срок проведения проверки:</w:t>
      </w:r>
      <w:r w:rsidR="002803C4" w:rsidRPr="009A1268">
        <w:rPr>
          <w:rFonts w:ascii="Times New Roman" w:hAnsi="Times New Roman" w:cs="Times New Roman"/>
          <w:bCs/>
          <w:sz w:val="28"/>
          <w:szCs w:val="28"/>
          <w:shd w:val="clear" w:color="auto" w:fill="FFFFFF"/>
        </w:rPr>
        <w:t xml:space="preserve"> </w:t>
      </w:r>
      <w:r w:rsidRPr="009A1268">
        <w:rPr>
          <w:rFonts w:ascii="Times New Roman" w:hAnsi="Times New Roman" w:cs="Times New Roman"/>
          <w:sz w:val="28"/>
          <w:szCs w:val="28"/>
        </w:rPr>
        <w:t xml:space="preserve">с </w:t>
      </w:r>
      <w:r w:rsidR="005B29F0">
        <w:rPr>
          <w:rFonts w:ascii="Times New Roman" w:hAnsi="Times New Roman" w:cs="Times New Roman"/>
          <w:sz w:val="28"/>
          <w:szCs w:val="28"/>
        </w:rPr>
        <w:t>24</w:t>
      </w:r>
      <w:r w:rsidR="009A1268" w:rsidRPr="009A1268">
        <w:rPr>
          <w:rFonts w:ascii="Times New Roman" w:hAnsi="Times New Roman" w:cs="Times New Roman"/>
          <w:sz w:val="28"/>
          <w:szCs w:val="28"/>
        </w:rPr>
        <w:t xml:space="preserve"> </w:t>
      </w:r>
      <w:r w:rsidR="005B29F0">
        <w:rPr>
          <w:rFonts w:ascii="Times New Roman" w:hAnsi="Times New Roman" w:cs="Times New Roman"/>
          <w:sz w:val="28"/>
          <w:szCs w:val="28"/>
        </w:rPr>
        <w:t>октя</w:t>
      </w:r>
      <w:r w:rsidR="009A1268" w:rsidRPr="009A1268">
        <w:rPr>
          <w:rFonts w:ascii="Times New Roman" w:hAnsi="Times New Roman" w:cs="Times New Roman"/>
          <w:sz w:val="28"/>
          <w:szCs w:val="28"/>
        </w:rPr>
        <w:t>бря</w:t>
      </w:r>
      <w:r w:rsidR="0062461B" w:rsidRPr="009A1268">
        <w:rPr>
          <w:rFonts w:ascii="Times New Roman" w:hAnsi="Times New Roman" w:cs="Times New Roman"/>
          <w:sz w:val="28"/>
          <w:szCs w:val="28"/>
        </w:rPr>
        <w:t xml:space="preserve"> </w:t>
      </w:r>
      <w:r w:rsidR="00A8112C" w:rsidRPr="009A1268">
        <w:rPr>
          <w:rFonts w:ascii="Times New Roman" w:hAnsi="Times New Roman" w:cs="Times New Roman"/>
          <w:sz w:val="28"/>
          <w:szCs w:val="28"/>
        </w:rPr>
        <w:t>20</w:t>
      </w:r>
      <w:r w:rsidR="00921107" w:rsidRPr="009A1268">
        <w:rPr>
          <w:rFonts w:ascii="Times New Roman" w:hAnsi="Times New Roman" w:cs="Times New Roman"/>
          <w:sz w:val="28"/>
          <w:szCs w:val="28"/>
        </w:rPr>
        <w:t>2</w:t>
      </w:r>
      <w:r w:rsidR="005B29F0">
        <w:rPr>
          <w:rFonts w:ascii="Times New Roman" w:hAnsi="Times New Roman" w:cs="Times New Roman"/>
          <w:sz w:val="28"/>
          <w:szCs w:val="28"/>
        </w:rPr>
        <w:t>2</w:t>
      </w:r>
      <w:r w:rsidRPr="009A1268">
        <w:rPr>
          <w:rFonts w:ascii="Times New Roman" w:hAnsi="Times New Roman" w:cs="Times New Roman"/>
          <w:sz w:val="28"/>
          <w:szCs w:val="28"/>
        </w:rPr>
        <w:t xml:space="preserve"> г</w:t>
      </w:r>
      <w:r w:rsidR="00D5631A" w:rsidRPr="009A1268">
        <w:rPr>
          <w:rFonts w:ascii="Times New Roman" w:hAnsi="Times New Roman" w:cs="Times New Roman"/>
          <w:sz w:val="28"/>
          <w:szCs w:val="28"/>
        </w:rPr>
        <w:t>.</w:t>
      </w:r>
      <w:r w:rsidRPr="009A1268">
        <w:rPr>
          <w:rFonts w:ascii="Times New Roman" w:hAnsi="Times New Roman" w:cs="Times New Roman"/>
          <w:sz w:val="28"/>
          <w:szCs w:val="28"/>
        </w:rPr>
        <w:t xml:space="preserve"> </w:t>
      </w:r>
      <w:r w:rsidR="0076285D" w:rsidRPr="009A1268">
        <w:rPr>
          <w:rFonts w:ascii="Times New Roman" w:hAnsi="Times New Roman" w:cs="Times New Roman"/>
          <w:sz w:val="28"/>
          <w:szCs w:val="28"/>
        </w:rPr>
        <w:t xml:space="preserve">по </w:t>
      </w:r>
      <w:r w:rsidR="005B29F0">
        <w:rPr>
          <w:rFonts w:ascii="Times New Roman" w:hAnsi="Times New Roman" w:cs="Times New Roman"/>
          <w:sz w:val="28"/>
          <w:szCs w:val="28"/>
        </w:rPr>
        <w:t>3</w:t>
      </w:r>
      <w:r w:rsidR="009A1268" w:rsidRPr="009A1268">
        <w:rPr>
          <w:rFonts w:ascii="Times New Roman" w:hAnsi="Times New Roman" w:cs="Times New Roman"/>
          <w:sz w:val="28"/>
          <w:szCs w:val="28"/>
        </w:rPr>
        <w:t xml:space="preserve"> </w:t>
      </w:r>
      <w:r w:rsidR="005B29F0">
        <w:rPr>
          <w:rFonts w:ascii="Times New Roman" w:hAnsi="Times New Roman" w:cs="Times New Roman"/>
          <w:sz w:val="28"/>
          <w:szCs w:val="28"/>
        </w:rPr>
        <w:t>ноя</w:t>
      </w:r>
      <w:r w:rsidR="009A1268" w:rsidRPr="009A1268">
        <w:rPr>
          <w:rFonts w:ascii="Times New Roman" w:hAnsi="Times New Roman" w:cs="Times New Roman"/>
          <w:sz w:val="28"/>
          <w:szCs w:val="28"/>
        </w:rPr>
        <w:t>бря</w:t>
      </w:r>
      <w:r w:rsidR="00D5631A" w:rsidRPr="009A1268">
        <w:rPr>
          <w:rFonts w:ascii="Times New Roman" w:hAnsi="Times New Roman" w:cs="Times New Roman"/>
          <w:sz w:val="28"/>
          <w:szCs w:val="28"/>
        </w:rPr>
        <w:t xml:space="preserve"> </w:t>
      </w:r>
      <w:r w:rsidR="00A8112C" w:rsidRPr="009A1268">
        <w:rPr>
          <w:rFonts w:ascii="Times New Roman" w:hAnsi="Times New Roman" w:cs="Times New Roman"/>
          <w:sz w:val="28"/>
          <w:szCs w:val="28"/>
        </w:rPr>
        <w:t>20</w:t>
      </w:r>
      <w:r w:rsidR="00921107" w:rsidRPr="009A1268">
        <w:rPr>
          <w:rFonts w:ascii="Times New Roman" w:hAnsi="Times New Roman" w:cs="Times New Roman"/>
          <w:sz w:val="28"/>
          <w:szCs w:val="28"/>
        </w:rPr>
        <w:t>2</w:t>
      </w:r>
      <w:r w:rsidR="005B29F0">
        <w:rPr>
          <w:rFonts w:ascii="Times New Roman" w:hAnsi="Times New Roman" w:cs="Times New Roman"/>
          <w:sz w:val="28"/>
          <w:szCs w:val="28"/>
        </w:rPr>
        <w:t>2</w:t>
      </w:r>
      <w:r w:rsidRPr="009A1268">
        <w:rPr>
          <w:rFonts w:ascii="Times New Roman" w:hAnsi="Times New Roman" w:cs="Times New Roman"/>
          <w:sz w:val="28"/>
          <w:szCs w:val="28"/>
        </w:rPr>
        <w:t xml:space="preserve"> г.</w:t>
      </w:r>
    </w:p>
    <w:p w:rsidR="00E222D6" w:rsidRPr="002C08F8" w:rsidRDefault="00E222D6" w:rsidP="002C08F8">
      <w:pPr>
        <w:ind w:firstLine="851"/>
        <w:jc w:val="both"/>
        <w:rPr>
          <w:rFonts w:ascii="Times New Roman" w:hAnsi="Times New Roman" w:cs="Times New Roman"/>
          <w:color w:val="auto"/>
          <w:sz w:val="28"/>
          <w:szCs w:val="28"/>
        </w:rPr>
      </w:pPr>
      <w:r w:rsidRPr="009A1268">
        <w:rPr>
          <w:rFonts w:ascii="Times New Roman" w:hAnsi="Times New Roman" w:cs="Times New Roman"/>
          <w:bCs/>
          <w:sz w:val="28"/>
          <w:szCs w:val="28"/>
          <w:shd w:val="clear" w:color="auto" w:fill="FFFFFF"/>
        </w:rPr>
        <w:t>Субъект проверки:</w:t>
      </w:r>
      <w:r w:rsidR="002803C4" w:rsidRPr="009A1268">
        <w:rPr>
          <w:rFonts w:ascii="Times New Roman" w:hAnsi="Times New Roman" w:cs="Times New Roman"/>
          <w:bCs/>
          <w:sz w:val="28"/>
          <w:szCs w:val="28"/>
          <w:shd w:val="clear" w:color="auto" w:fill="FFFFFF"/>
        </w:rPr>
        <w:t xml:space="preserve"> </w:t>
      </w:r>
      <w:r w:rsidR="00117A1E" w:rsidRPr="009A1268">
        <w:rPr>
          <w:rFonts w:ascii="Times New Roman" w:hAnsi="Times New Roman" w:cs="Times New Roman"/>
          <w:bCs/>
          <w:color w:val="auto"/>
          <w:sz w:val="28"/>
          <w:szCs w:val="28"/>
        </w:rPr>
        <w:t xml:space="preserve">муниципальное </w:t>
      </w:r>
      <w:r w:rsidR="009A1268" w:rsidRPr="009A1268">
        <w:rPr>
          <w:rFonts w:ascii="Times New Roman" w:hAnsi="Times New Roman" w:cs="Times New Roman"/>
          <w:bCs/>
          <w:color w:val="auto"/>
          <w:sz w:val="28"/>
          <w:szCs w:val="28"/>
        </w:rPr>
        <w:t>казенное</w:t>
      </w:r>
      <w:r w:rsidR="00117A1E" w:rsidRPr="009A1268">
        <w:rPr>
          <w:rFonts w:ascii="Times New Roman" w:hAnsi="Times New Roman" w:cs="Times New Roman"/>
          <w:bCs/>
          <w:color w:val="auto"/>
          <w:sz w:val="28"/>
          <w:szCs w:val="28"/>
        </w:rPr>
        <w:t xml:space="preserve"> учреждение «</w:t>
      </w:r>
      <w:r w:rsidR="009A1268" w:rsidRPr="009A1268">
        <w:rPr>
          <w:rFonts w:ascii="Times New Roman" w:hAnsi="Times New Roman" w:cs="Times New Roman"/>
          <w:bCs/>
          <w:color w:val="auto"/>
          <w:sz w:val="28"/>
          <w:szCs w:val="28"/>
        </w:rPr>
        <w:t>Молодежный комплексный центр»</w:t>
      </w:r>
      <w:r w:rsidR="00117A1E" w:rsidRPr="009A1268">
        <w:rPr>
          <w:rFonts w:ascii="Times New Roman" w:hAnsi="Times New Roman" w:cs="Times New Roman"/>
          <w:bCs/>
          <w:color w:val="auto"/>
          <w:sz w:val="28"/>
          <w:szCs w:val="28"/>
        </w:rPr>
        <w:t xml:space="preserve"> </w:t>
      </w:r>
      <w:r w:rsidR="00117A1E" w:rsidRPr="002C08F8">
        <w:rPr>
          <w:rFonts w:ascii="Times New Roman" w:hAnsi="Times New Roman" w:cs="Times New Roman"/>
          <w:bCs/>
          <w:color w:val="auto"/>
          <w:sz w:val="28"/>
          <w:szCs w:val="28"/>
        </w:rPr>
        <w:t>Тимашевского городского поселения Тимашевского района</w:t>
      </w:r>
      <w:r w:rsidR="00117A1E" w:rsidRPr="002C08F8">
        <w:rPr>
          <w:rFonts w:ascii="Times New Roman" w:hAnsi="Times New Roman" w:cs="Times New Roman"/>
          <w:sz w:val="28"/>
          <w:szCs w:val="28"/>
        </w:rPr>
        <w:t xml:space="preserve"> </w:t>
      </w:r>
      <w:r w:rsidRPr="002C08F8">
        <w:rPr>
          <w:rFonts w:ascii="Times New Roman" w:hAnsi="Times New Roman" w:cs="Times New Roman"/>
          <w:sz w:val="28"/>
          <w:szCs w:val="28"/>
        </w:rPr>
        <w:t xml:space="preserve">(далее </w:t>
      </w:r>
      <w:r w:rsidRPr="002C08F8">
        <w:rPr>
          <w:rFonts w:ascii="Times New Roman" w:hAnsi="Times New Roman" w:cs="Times New Roman"/>
          <w:color w:val="auto"/>
          <w:sz w:val="28"/>
          <w:szCs w:val="28"/>
        </w:rPr>
        <w:t>- Учреждение).</w:t>
      </w:r>
    </w:p>
    <w:p w:rsidR="00E222D6" w:rsidRPr="002C08F8" w:rsidRDefault="00E222D6" w:rsidP="002C08F8">
      <w:pPr>
        <w:ind w:firstLine="709"/>
        <w:jc w:val="both"/>
        <w:rPr>
          <w:rFonts w:ascii="Times New Roman" w:hAnsi="Times New Roman" w:cs="Times New Roman"/>
          <w:color w:val="auto"/>
          <w:sz w:val="28"/>
          <w:szCs w:val="28"/>
        </w:rPr>
      </w:pPr>
      <w:r w:rsidRPr="002C08F8">
        <w:rPr>
          <w:rFonts w:ascii="Times New Roman" w:hAnsi="Times New Roman" w:cs="Times New Roman"/>
          <w:color w:val="auto"/>
          <w:sz w:val="28"/>
          <w:szCs w:val="28"/>
        </w:rPr>
        <w:t xml:space="preserve">Сокращенное наименование: </w:t>
      </w:r>
      <w:r w:rsidR="00117A1E" w:rsidRPr="002C08F8">
        <w:rPr>
          <w:rFonts w:ascii="Times New Roman" w:hAnsi="Times New Roman" w:cs="Times New Roman"/>
          <w:color w:val="auto"/>
          <w:sz w:val="28"/>
          <w:szCs w:val="28"/>
        </w:rPr>
        <w:t>М</w:t>
      </w:r>
      <w:r w:rsidR="009A1268" w:rsidRPr="002C08F8">
        <w:rPr>
          <w:rFonts w:ascii="Times New Roman" w:hAnsi="Times New Roman" w:cs="Times New Roman"/>
          <w:color w:val="auto"/>
          <w:sz w:val="28"/>
          <w:szCs w:val="28"/>
        </w:rPr>
        <w:t>К</w:t>
      </w:r>
      <w:r w:rsidR="00117A1E" w:rsidRPr="002C08F8">
        <w:rPr>
          <w:rFonts w:ascii="Times New Roman" w:hAnsi="Times New Roman" w:cs="Times New Roman"/>
          <w:color w:val="auto"/>
          <w:sz w:val="28"/>
          <w:szCs w:val="28"/>
        </w:rPr>
        <w:t>У</w:t>
      </w:r>
      <w:r w:rsidR="000F6B27">
        <w:rPr>
          <w:rFonts w:ascii="Times New Roman" w:hAnsi="Times New Roman" w:cs="Times New Roman"/>
          <w:color w:val="auto"/>
          <w:sz w:val="28"/>
          <w:szCs w:val="28"/>
        </w:rPr>
        <w:t xml:space="preserve"> «</w:t>
      </w:r>
      <w:r w:rsidR="009A1268" w:rsidRPr="002C08F8">
        <w:rPr>
          <w:rFonts w:ascii="Times New Roman" w:hAnsi="Times New Roman" w:cs="Times New Roman"/>
          <w:color w:val="auto"/>
          <w:sz w:val="28"/>
          <w:szCs w:val="28"/>
        </w:rPr>
        <w:t>МКЦ</w:t>
      </w:r>
      <w:r w:rsidR="00426E60" w:rsidRPr="002C08F8">
        <w:rPr>
          <w:rFonts w:ascii="Times New Roman" w:hAnsi="Times New Roman" w:cs="Times New Roman"/>
          <w:bCs/>
          <w:color w:val="auto"/>
          <w:sz w:val="28"/>
          <w:szCs w:val="28"/>
        </w:rPr>
        <w:t>»</w:t>
      </w:r>
      <w:r w:rsidRPr="002C08F8">
        <w:rPr>
          <w:rFonts w:ascii="Times New Roman" w:hAnsi="Times New Roman" w:cs="Times New Roman"/>
          <w:color w:val="auto"/>
          <w:sz w:val="28"/>
          <w:szCs w:val="28"/>
        </w:rPr>
        <w:t>.</w:t>
      </w:r>
    </w:p>
    <w:p w:rsidR="00E222D6" w:rsidRPr="002C08F8" w:rsidRDefault="00E222D6" w:rsidP="002C08F8">
      <w:pPr>
        <w:spacing w:line="238" w:lineRule="atLeast"/>
        <w:ind w:right="-138" w:firstLine="709"/>
        <w:jc w:val="both"/>
        <w:rPr>
          <w:rFonts w:ascii="Times New Roman" w:hAnsi="Times New Roman" w:cs="Times New Roman"/>
          <w:color w:val="auto"/>
          <w:sz w:val="28"/>
          <w:szCs w:val="28"/>
        </w:rPr>
      </w:pPr>
      <w:r w:rsidRPr="002C08F8">
        <w:rPr>
          <w:rFonts w:ascii="Times New Roman" w:hAnsi="Times New Roman" w:cs="Times New Roman"/>
          <w:color w:val="auto"/>
          <w:sz w:val="28"/>
          <w:szCs w:val="28"/>
        </w:rPr>
        <w:t xml:space="preserve">Юридический адрес: </w:t>
      </w:r>
      <w:r w:rsidR="009A1268" w:rsidRPr="002C08F8">
        <w:rPr>
          <w:rFonts w:ascii="Times New Roman" w:hAnsi="Times New Roman" w:cs="Times New Roman"/>
          <w:color w:val="auto"/>
          <w:sz w:val="28"/>
          <w:szCs w:val="28"/>
          <w:shd w:val="clear" w:color="auto" w:fill="FFFFFF"/>
        </w:rPr>
        <w:t xml:space="preserve">352701, Краснодарский край, Тимашевский район, город Тимашевск, </w:t>
      </w:r>
      <w:r w:rsidR="000F6B27" w:rsidRPr="002C08F8">
        <w:rPr>
          <w:rFonts w:ascii="Times New Roman" w:hAnsi="Times New Roman" w:cs="Times New Roman"/>
          <w:color w:val="auto"/>
          <w:sz w:val="28"/>
          <w:szCs w:val="28"/>
          <w:shd w:val="clear" w:color="auto" w:fill="FFFFFF"/>
        </w:rPr>
        <w:t xml:space="preserve">улица </w:t>
      </w:r>
      <w:r w:rsidR="009A1268" w:rsidRPr="002C08F8">
        <w:rPr>
          <w:rFonts w:ascii="Times New Roman" w:hAnsi="Times New Roman" w:cs="Times New Roman"/>
          <w:color w:val="auto"/>
          <w:sz w:val="28"/>
          <w:szCs w:val="28"/>
          <w:shd w:val="clear" w:color="auto" w:fill="FFFFFF"/>
        </w:rPr>
        <w:t>Лесная, 19</w:t>
      </w:r>
      <w:r w:rsidR="00A50868" w:rsidRPr="002C08F8">
        <w:rPr>
          <w:rFonts w:ascii="Times New Roman" w:hAnsi="Times New Roman" w:cs="Times New Roman"/>
          <w:color w:val="auto"/>
          <w:sz w:val="28"/>
          <w:szCs w:val="28"/>
        </w:rPr>
        <w:t xml:space="preserve">, </w:t>
      </w:r>
      <w:r w:rsidRPr="002C08F8">
        <w:rPr>
          <w:rFonts w:ascii="Times New Roman" w:hAnsi="Times New Roman" w:cs="Times New Roman"/>
          <w:color w:val="auto"/>
          <w:sz w:val="28"/>
          <w:szCs w:val="28"/>
        </w:rPr>
        <w:t xml:space="preserve">ОГРН </w:t>
      </w:r>
      <w:r w:rsidR="009A1268" w:rsidRPr="002C08F8">
        <w:rPr>
          <w:rFonts w:ascii="Times New Roman" w:hAnsi="Times New Roman" w:cs="Times New Roman"/>
          <w:color w:val="auto"/>
          <w:sz w:val="28"/>
          <w:szCs w:val="28"/>
        </w:rPr>
        <w:t>1062353004119</w:t>
      </w:r>
      <w:r w:rsidRPr="002C08F8">
        <w:rPr>
          <w:rFonts w:ascii="Times New Roman" w:hAnsi="Times New Roman" w:cs="Times New Roman"/>
          <w:color w:val="auto"/>
          <w:sz w:val="28"/>
          <w:szCs w:val="28"/>
        </w:rPr>
        <w:t>, ИНН</w:t>
      </w:r>
      <w:r w:rsidR="00EA5514" w:rsidRPr="002C08F8">
        <w:rPr>
          <w:rFonts w:ascii="Times New Roman" w:hAnsi="Times New Roman" w:cs="Times New Roman"/>
          <w:color w:val="auto"/>
          <w:sz w:val="28"/>
          <w:szCs w:val="28"/>
        </w:rPr>
        <w:t xml:space="preserve"> </w:t>
      </w:r>
      <w:r w:rsidR="009A1268" w:rsidRPr="002C08F8">
        <w:rPr>
          <w:rStyle w:val="copytarget"/>
          <w:rFonts w:ascii="Times New Roman" w:hAnsi="Times New Roman" w:cs="Times New Roman"/>
          <w:color w:val="auto"/>
          <w:sz w:val="28"/>
          <w:szCs w:val="28"/>
        </w:rPr>
        <w:t>2353022010</w:t>
      </w:r>
      <w:r w:rsidRPr="002C08F8">
        <w:rPr>
          <w:rFonts w:ascii="Times New Roman" w:hAnsi="Times New Roman" w:cs="Times New Roman"/>
          <w:color w:val="auto"/>
          <w:sz w:val="28"/>
          <w:szCs w:val="28"/>
        </w:rPr>
        <w:t xml:space="preserve">, </w:t>
      </w:r>
      <w:r w:rsidR="00426E60" w:rsidRPr="002C08F8">
        <w:rPr>
          <w:rFonts w:ascii="Times New Roman" w:hAnsi="Times New Roman" w:cs="Times New Roman"/>
          <w:color w:val="auto"/>
          <w:sz w:val="28"/>
          <w:szCs w:val="28"/>
        </w:rPr>
        <w:t xml:space="preserve">   </w:t>
      </w:r>
      <w:r w:rsidRPr="002C08F8">
        <w:rPr>
          <w:rFonts w:ascii="Times New Roman" w:hAnsi="Times New Roman" w:cs="Times New Roman"/>
          <w:color w:val="auto"/>
          <w:sz w:val="28"/>
          <w:szCs w:val="28"/>
        </w:rPr>
        <w:t xml:space="preserve">КПП </w:t>
      </w:r>
      <w:r w:rsidR="00426E60" w:rsidRPr="002C08F8">
        <w:rPr>
          <w:rStyle w:val="copytarget"/>
          <w:rFonts w:ascii="Times New Roman" w:hAnsi="Times New Roman" w:cs="Times New Roman"/>
          <w:color w:val="auto"/>
          <w:sz w:val="28"/>
          <w:szCs w:val="28"/>
        </w:rPr>
        <w:t>235301001</w:t>
      </w:r>
      <w:r w:rsidR="00471B3D" w:rsidRPr="002C08F8">
        <w:rPr>
          <w:rFonts w:ascii="Times New Roman" w:hAnsi="Times New Roman" w:cs="Times New Roman"/>
          <w:color w:val="auto"/>
          <w:sz w:val="28"/>
          <w:szCs w:val="28"/>
        </w:rPr>
        <w:t>, ОКПО</w:t>
      </w:r>
      <w:r w:rsidR="00921107" w:rsidRPr="002C08F8">
        <w:rPr>
          <w:rFonts w:ascii="Times New Roman" w:hAnsi="Times New Roman" w:cs="Times New Roman"/>
          <w:color w:val="auto"/>
          <w:sz w:val="28"/>
          <w:szCs w:val="28"/>
        </w:rPr>
        <w:t xml:space="preserve"> </w:t>
      </w:r>
      <w:r w:rsidR="002F419F" w:rsidRPr="002C08F8">
        <w:rPr>
          <w:rStyle w:val="copytarget"/>
          <w:rFonts w:ascii="Times New Roman" w:hAnsi="Times New Roman" w:cs="Times New Roman"/>
          <w:color w:val="auto"/>
          <w:sz w:val="28"/>
          <w:szCs w:val="28"/>
        </w:rPr>
        <w:t>93825822</w:t>
      </w:r>
      <w:r w:rsidR="00C1667E" w:rsidRPr="002C08F8">
        <w:rPr>
          <w:rFonts w:ascii="Times New Roman" w:hAnsi="Times New Roman" w:cs="Times New Roman"/>
          <w:color w:val="auto"/>
          <w:sz w:val="28"/>
          <w:szCs w:val="28"/>
        </w:rPr>
        <w:t>.</w:t>
      </w:r>
    </w:p>
    <w:p w:rsidR="00E222D6" w:rsidRPr="002F419F" w:rsidRDefault="002F419F" w:rsidP="002C08F8">
      <w:pPr>
        <w:ind w:firstLine="709"/>
        <w:jc w:val="both"/>
        <w:rPr>
          <w:rFonts w:ascii="Times New Roman" w:hAnsi="Times New Roman" w:cs="Times New Roman"/>
          <w:color w:val="auto"/>
          <w:sz w:val="28"/>
          <w:szCs w:val="28"/>
        </w:rPr>
      </w:pPr>
      <w:r w:rsidRPr="002C08F8">
        <w:rPr>
          <w:rFonts w:ascii="Times New Roman" w:hAnsi="Times New Roman" w:cs="Times New Roman"/>
          <w:color w:val="auto"/>
          <w:sz w:val="28"/>
          <w:szCs w:val="28"/>
        </w:rPr>
        <w:t>Директор</w:t>
      </w:r>
      <w:r w:rsidR="00426E60" w:rsidRPr="002C08F8">
        <w:rPr>
          <w:rFonts w:ascii="Times New Roman" w:hAnsi="Times New Roman" w:cs="Times New Roman"/>
          <w:color w:val="auto"/>
          <w:sz w:val="28"/>
          <w:szCs w:val="28"/>
        </w:rPr>
        <w:t xml:space="preserve"> </w:t>
      </w:r>
      <w:r w:rsidR="00B12B85" w:rsidRPr="002C08F8">
        <w:rPr>
          <w:rFonts w:ascii="Times New Roman" w:hAnsi="Times New Roman" w:cs="Times New Roman"/>
          <w:color w:val="auto"/>
          <w:sz w:val="28"/>
          <w:szCs w:val="28"/>
        </w:rPr>
        <w:t>У</w:t>
      </w:r>
      <w:r w:rsidR="00426E60" w:rsidRPr="002C08F8">
        <w:rPr>
          <w:rFonts w:ascii="Times New Roman" w:hAnsi="Times New Roman" w:cs="Times New Roman"/>
          <w:color w:val="auto"/>
          <w:sz w:val="28"/>
          <w:szCs w:val="28"/>
        </w:rPr>
        <w:t>чреждения</w:t>
      </w:r>
      <w:r w:rsidR="004454D4" w:rsidRPr="002C08F8">
        <w:rPr>
          <w:rFonts w:ascii="Times New Roman" w:hAnsi="Times New Roman" w:cs="Times New Roman"/>
          <w:color w:val="auto"/>
          <w:sz w:val="28"/>
          <w:szCs w:val="28"/>
        </w:rPr>
        <w:t xml:space="preserve"> </w:t>
      </w:r>
      <w:r w:rsidR="00A6621D" w:rsidRPr="002C08F8">
        <w:rPr>
          <w:rFonts w:ascii="Times New Roman" w:hAnsi="Times New Roman" w:cs="Times New Roman"/>
          <w:color w:val="auto"/>
          <w:sz w:val="28"/>
          <w:szCs w:val="28"/>
        </w:rPr>
        <w:t>–</w:t>
      </w:r>
      <w:r w:rsidR="00F44689" w:rsidRPr="002C08F8">
        <w:rPr>
          <w:rFonts w:ascii="Times New Roman" w:hAnsi="Times New Roman" w:cs="Times New Roman"/>
          <w:color w:val="auto"/>
          <w:sz w:val="28"/>
          <w:szCs w:val="28"/>
        </w:rPr>
        <w:t xml:space="preserve"> </w:t>
      </w:r>
      <w:r w:rsidRPr="002C08F8">
        <w:rPr>
          <w:rFonts w:ascii="Times New Roman" w:hAnsi="Times New Roman" w:cs="Times New Roman"/>
          <w:color w:val="auto"/>
          <w:sz w:val="28"/>
          <w:szCs w:val="28"/>
        </w:rPr>
        <w:t>Косых Денис</w:t>
      </w:r>
      <w:r w:rsidRPr="002F419F">
        <w:rPr>
          <w:rFonts w:ascii="Times New Roman" w:hAnsi="Times New Roman" w:cs="Times New Roman"/>
          <w:color w:val="auto"/>
          <w:sz w:val="28"/>
          <w:szCs w:val="28"/>
        </w:rPr>
        <w:t xml:space="preserve"> Владимирович</w:t>
      </w:r>
      <w:r w:rsidR="00F44689" w:rsidRPr="002F419F">
        <w:rPr>
          <w:rFonts w:ascii="Times New Roman" w:hAnsi="Times New Roman" w:cs="Times New Roman"/>
          <w:color w:val="auto"/>
          <w:sz w:val="28"/>
          <w:szCs w:val="28"/>
        </w:rPr>
        <w:t>.</w:t>
      </w:r>
    </w:p>
    <w:p w:rsidR="006A5596" w:rsidRPr="00B6494A" w:rsidRDefault="006A5596" w:rsidP="00C22038">
      <w:pPr>
        <w:pStyle w:val="a3"/>
        <w:shd w:val="clear" w:color="auto" w:fill="auto"/>
        <w:spacing w:before="0" w:after="0" w:line="240" w:lineRule="auto"/>
        <w:ind w:firstLine="851"/>
        <w:jc w:val="both"/>
        <w:rPr>
          <w:sz w:val="28"/>
          <w:szCs w:val="28"/>
          <w:highlight w:val="yellow"/>
        </w:rPr>
      </w:pPr>
    </w:p>
    <w:p w:rsidR="00907934" w:rsidRPr="002F419F" w:rsidRDefault="00907934" w:rsidP="00C22038">
      <w:pPr>
        <w:pStyle w:val="a3"/>
        <w:shd w:val="clear" w:color="auto" w:fill="auto"/>
        <w:spacing w:before="0" w:after="0" w:line="240" w:lineRule="auto"/>
        <w:ind w:firstLine="851"/>
        <w:jc w:val="both"/>
        <w:rPr>
          <w:sz w:val="28"/>
          <w:szCs w:val="28"/>
        </w:rPr>
      </w:pPr>
      <w:r w:rsidRPr="002F419F">
        <w:rPr>
          <w:sz w:val="28"/>
          <w:szCs w:val="28"/>
        </w:rPr>
        <w:t>Состав комиссии ведомственного контроля:</w:t>
      </w:r>
    </w:p>
    <w:p w:rsidR="00EA5514" w:rsidRPr="002F419F" w:rsidRDefault="00EA5514" w:rsidP="00C22038">
      <w:pPr>
        <w:pStyle w:val="a3"/>
        <w:shd w:val="clear" w:color="auto" w:fill="auto"/>
        <w:spacing w:before="0" w:after="0" w:line="240" w:lineRule="auto"/>
        <w:ind w:firstLine="0"/>
        <w:jc w:val="both"/>
        <w:rPr>
          <w:sz w:val="28"/>
          <w:szCs w:val="28"/>
        </w:rPr>
      </w:pPr>
      <w:r w:rsidRPr="002F419F">
        <w:rPr>
          <w:sz w:val="28"/>
          <w:szCs w:val="28"/>
        </w:rPr>
        <w:t xml:space="preserve">                        </w:t>
      </w:r>
    </w:p>
    <w:tbl>
      <w:tblPr>
        <w:tblW w:w="9639" w:type="dxa"/>
        <w:tblInd w:w="108" w:type="dxa"/>
        <w:tblLook w:val="01E0"/>
      </w:tblPr>
      <w:tblGrid>
        <w:gridCol w:w="2552"/>
        <w:gridCol w:w="7087"/>
      </w:tblGrid>
      <w:tr w:rsidR="00CC74C3" w:rsidRPr="00AE4A51" w:rsidTr="00C60195">
        <w:tc>
          <w:tcPr>
            <w:tcW w:w="2552" w:type="dxa"/>
          </w:tcPr>
          <w:p w:rsidR="00AD1425" w:rsidRPr="00AE4A51" w:rsidRDefault="006B2064" w:rsidP="00C22038">
            <w:pPr>
              <w:pStyle w:val="a3"/>
              <w:shd w:val="clear" w:color="auto" w:fill="auto"/>
              <w:spacing w:before="0" w:after="0" w:line="240" w:lineRule="auto"/>
              <w:ind w:firstLine="0"/>
              <w:jc w:val="both"/>
              <w:rPr>
                <w:sz w:val="28"/>
                <w:szCs w:val="28"/>
              </w:rPr>
            </w:pPr>
            <w:r w:rsidRPr="00AE4A51">
              <w:rPr>
                <w:sz w:val="28"/>
                <w:szCs w:val="28"/>
              </w:rPr>
              <w:t>Кочура Марина</w:t>
            </w:r>
          </w:p>
          <w:p w:rsidR="00EA5514" w:rsidRPr="00AE4A51" w:rsidRDefault="006B2064" w:rsidP="00C22038">
            <w:pPr>
              <w:pStyle w:val="a3"/>
              <w:shd w:val="clear" w:color="auto" w:fill="auto"/>
              <w:spacing w:before="0" w:after="0" w:line="240" w:lineRule="auto"/>
              <w:ind w:firstLine="0"/>
              <w:jc w:val="both"/>
              <w:rPr>
                <w:sz w:val="28"/>
                <w:szCs w:val="28"/>
              </w:rPr>
            </w:pPr>
            <w:r w:rsidRPr="00AE4A51">
              <w:rPr>
                <w:sz w:val="28"/>
                <w:szCs w:val="28"/>
              </w:rPr>
              <w:t>Владимировна</w:t>
            </w:r>
          </w:p>
          <w:p w:rsidR="00CC74C3" w:rsidRPr="00AE4A51" w:rsidRDefault="00CC74C3" w:rsidP="00C22038">
            <w:pPr>
              <w:jc w:val="both"/>
              <w:rPr>
                <w:rFonts w:ascii="Times New Roman" w:hAnsi="Times New Roman" w:cs="Times New Roman"/>
                <w:sz w:val="28"/>
                <w:szCs w:val="28"/>
              </w:rPr>
            </w:pPr>
          </w:p>
        </w:tc>
        <w:tc>
          <w:tcPr>
            <w:tcW w:w="7087" w:type="dxa"/>
          </w:tcPr>
          <w:p w:rsidR="00DC6661" w:rsidRPr="00AE4A51" w:rsidRDefault="00EA5514" w:rsidP="00C22038">
            <w:pPr>
              <w:jc w:val="both"/>
              <w:rPr>
                <w:rFonts w:ascii="Times New Roman" w:hAnsi="Times New Roman" w:cs="Times New Roman"/>
                <w:sz w:val="28"/>
                <w:szCs w:val="28"/>
              </w:rPr>
            </w:pPr>
            <w:r w:rsidRPr="00AE4A51">
              <w:rPr>
                <w:rFonts w:ascii="Times New Roman" w:hAnsi="Times New Roman" w:cs="Times New Roman"/>
                <w:sz w:val="28"/>
                <w:szCs w:val="28"/>
              </w:rPr>
              <w:t xml:space="preserve">- </w:t>
            </w:r>
            <w:r w:rsidR="00A6621D" w:rsidRPr="00AE4A51">
              <w:rPr>
                <w:rFonts w:ascii="Times New Roman" w:hAnsi="Times New Roman" w:cs="Times New Roman"/>
                <w:sz w:val="28"/>
                <w:szCs w:val="28"/>
              </w:rPr>
              <w:t>начальник отдела</w:t>
            </w:r>
            <w:r w:rsidR="006B2064" w:rsidRPr="00AE4A51">
              <w:rPr>
                <w:rFonts w:ascii="Times New Roman" w:hAnsi="Times New Roman" w:cs="Times New Roman"/>
                <w:sz w:val="28"/>
                <w:szCs w:val="28"/>
              </w:rPr>
              <w:t xml:space="preserve"> финансового контроля и аудита</w:t>
            </w:r>
            <w:r w:rsidRPr="00AE4A51">
              <w:rPr>
                <w:rFonts w:ascii="Times New Roman" w:hAnsi="Times New Roman" w:cs="Times New Roman"/>
                <w:sz w:val="28"/>
                <w:szCs w:val="28"/>
              </w:rPr>
              <w:t xml:space="preserve"> администрации Тимашевского городского поселения Тимашевского района</w:t>
            </w:r>
          </w:p>
        </w:tc>
      </w:tr>
      <w:tr w:rsidR="00DC6661" w:rsidRPr="00AE4A51" w:rsidTr="00C60195">
        <w:tc>
          <w:tcPr>
            <w:tcW w:w="2552" w:type="dxa"/>
          </w:tcPr>
          <w:p w:rsidR="00DC6661" w:rsidRPr="00AE4A51" w:rsidRDefault="00DC6661" w:rsidP="00C22038">
            <w:pPr>
              <w:jc w:val="both"/>
              <w:rPr>
                <w:rFonts w:ascii="Times New Roman" w:hAnsi="Times New Roman" w:cs="Times New Roman"/>
                <w:sz w:val="28"/>
                <w:szCs w:val="28"/>
              </w:rPr>
            </w:pPr>
          </w:p>
        </w:tc>
        <w:tc>
          <w:tcPr>
            <w:tcW w:w="7087" w:type="dxa"/>
          </w:tcPr>
          <w:p w:rsidR="00DC6661" w:rsidRPr="00AE4A51" w:rsidRDefault="00DC6661" w:rsidP="00C22038">
            <w:pPr>
              <w:pStyle w:val="ConsPlusNonformat"/>
              <w:jc w:val="both"/>
              <w:rPr>
                <w:rFonts w:ascii="Times New Roman" w:hAnsi="Times New Roman" w:cs="Times New Roman"/>
                <w:sz w:val="28"/>
                <w:szCs w:val="28"/>
              </w:rPr>
            </w:pPr>
          </w:p>
        </w:tc>
      </w:tr>
      <w:tr w:rsidR="00F845FF" w:rsidRPr="00AE4A51" w:rsidTr="00C60195">
        <w:tc>
          <w:tcPr>
            <w:tcW w:w="2552" w:type="dxa"/>
          </w:tcPr>
          <w:p w:rsidR="002F419F" w:rsidRPr="00AE4A51" w:rsidRDefault="002F419F" w:rsidP="002F419F">
            <w:pPr>
              <w:rPr>
                <w:rFonts w:ascii="Times New Roman" w:hAnsi="Times New Roman" w:cs="Times New Roman"/>
                <w:sz w:val="28"/>
                <w:szCs w:val="28"/>
              </w:rPr>
            </w:pPr>
            <w:r w:rsidRPr="00AE4A51">
              <w:rPr>
                <w:rFonts w:ascii="Times New Roman" w:hAnsi="Times New Roman" w:cs="Times New Roman"/>
                <w:sz w:val="28"/>
                <w:szCs w:val="28"/>
              </w:rPr>
              <w:t>Боева Мария Борисовна</w:t>
            </w:r>
          </w:p>
          <w:p w:rsidR="002F419F" w:rsidRPr="00AE4A51" w:rsidRDefault="002F419F" w:rsidP="00C22038">
            <w:pPr>
              <w:jc w:val="both"/>
              <w:rPr>
                <w:rFonts w:ascii="Times New Roman" w:hAnsi="Times New Roman" w:cs="Times New Roman"/>
                <w:sz w:val="28"/>
                <w:szCs w:val="28"/>
              </w:rPr>
            </w:pPr>
          </w:p>
          <w:p w:rsidR="003A5516" w:rsidRPr="00AE4A51" w:rsidRDefault="003A5516" w:rsidP="00C22038">
            <w:pPr>
              <w:jc w:val="both"/>
              <w:rPr>
                <w:rFonts w:ascii="Times New Roman" w:hAnsi="Times New Roman" w:cs="Times New Roman"/>
                <w:sz w:val="28"/>
                <w:szCs w:val="28"/>
              </w:rPr>
            </w:pPr>
          </w:p>
        </w:tc>
        <w:tc>
          <w:tcPr>
            <w:tcW w:w="7087" w:type="dxa"/>
          </w:tcPr>
          <w:p w:rsidR="00A6621D" w:rsidRPr="00AE4A51" w:rsidRDefault="00F845FF" w:rsidP="00777F5A">
            <w:pPr>
              <w:pStyle w:val="ConsPlusNonformat"/>
              <w:jc w:val="both"/>
              <w:rPr>
                <w:rFonts w:ascii="Times New Roman" w:hAnsi="Times New Roman" w:cs="Times New Roman"/>
                <w:sz w:val="28"/>
                <w:szCs w:val="28"/>
              </w:rPr>
            </w:pPr>
            <w:r w:rsidRPr="00AE4A51">
              <w:rPr>
                <w:rFonts w:ascii="Times New Roman" w:hAnsi="Times New Roman" w:cs="Times New Roman"/>
                <w:sz w:val="28"/>
                <w:szCs w:val="28"/>
              </w:rPr>
              <w:t xml:space="preserve">- ведущий специалист </w:t>
            </w:r>
            <w:r w:rsidR="00A6621D" w:rsidRPr="00AE4A51">
              <w:rPr>
                <w:rFonts w:ascii="Times New Roman" w:hAnsi="Times New Roman" w:cs="Times New Roman"/>
                <w:sz w:val="28"/>
                <w:szCs w:val="28"/>
              </w:rPr>
              <w:t>отдела</w:t>
            </w:r>
            <w:r w:rsidRPr="00AE4A51">
              <w:rPr>
                <w:rFonts w:ascii="Times New Roman" w:hAnsi="Times New Roman" w:cs="Times New Roman"/>
                <w:sz w:val="28"/>
                <w:szCs w:val="28"/>
              </w:rPr>
              <w:t xml:space="preserve"> финансового контроля и аудита администрации Тимашевского городского поселения Тимашевского района</w:t>
            </w:r>
          </w:p>
        </w:tc>
      </w:tr>
    </w:tbl>
    <w:p w:rsidR="00E64544" w:rsidRPr="00AE4A51" w:rsidRDefault="006E1BAC" w:rsidP="00392877">
      <w:pPr>
        <w:pStyle w:val="a3"/>
        <w:numPr>
          <w:ilvl w:val="0"/>
          <w:numId w:val="1"/>
        </w:numPr>
        <w:shd w:val="clear" w:color="auto" w:fill="auto"/>
        <w:spacing w:before="0" w:after="0" w:line="240" w:lineRule="auto"/>
        <w:ind w:left="709" w:right="708" w:firstLine="0"/>
        <w:jc w:val="center"/>
        <w:rPr>
          <w:i/>
          <w:sz w:val="28"/>
          <w:szCs w:val="28"/>
        </w:rPr>
      </w:pPr>
      <w:r w:rsidRPr="00AE4A51">
        <w:rPr>
          <w:i/>
          <w:sz w:val="28"/>
          <w:szCs w:val="28"/>
        </w:rPr>
        <w:t xml:space="preserve">Соблюдение </w:t>
      </w:r>
      <w:r w:rsidR="00CD0A3E" w:rsidRPr="00AE4A51">
        <w:rPr>
          <w:i/>
          <w:sz w:val="28"/>
          <w:szCs w:val="28"/>
        </w:rPr>
        <w:t>ограничений и запретов, установленных законодательством Российской Федерации о контрактной системе в сфере закупок</w:t>
      </w:r>
    </w:p>
    <w:p w:rsidR="00484B73" w:rsidRPr="00AE4A51" w:rsidRDefault="00484B73" w:rsidP="00C22038">
      <w:pPr>
        <w:pStyle w:val="a3"/>
        <w:shd w:val="clear" w:color="auto" w:fill="auto"/>
        <w:spacing w:before="0" w:after="0" w:line="240" w:lineRule="auto"/>
        <w:ind w:firstLine="0"/>
        <w:jc w:val="both"/>
        <w:rPr>
          <w:i/>
          <w:sz w:val="28"/>
          <w:szCs w:val="28"/>
        </w:rPr>
      </w:pPr>
    </w:p>
    <w:p w:rsidR="00135D50" w:rsidRPr="00AE4A51" w:rsidRDefault="00135D50" w:rsidP="00C22038">
      <w:pPr>
        <w:pStyle w:val="a3"/>
        <w:shd w:val="clear" w:color="auto" w:fill="auto"/>
        <w:spacing w:before="0" w:after="0" w:line="240" w:lineRule="auto"/>
        <w:ind w:firstLine="851"/>
        <w:jc w:val="both"/>
        <w:rPr>
          <w:color w:val="000000"/>
          <w:sz w:val="28"/>
          <w:szCs w:val="28"/>
          <w:shd w:val="clear" w:color="auto" w:fill="FFFFFF"/>
        </w:rPr>
      </w:pPr>
      <w:r w:rsidRPr="00AE4A51">
        <w:rPr>
          <w:color w:val="000000"/>
          <w:sz w:val="28"/>
          <w:szCs w:val="28"/>
          <w:shd w:val="clear" w:color="auto" w:fill="FFFFFF"/>
        </w:rPr>
        <w:t>Правовой основой применения запретов и ограничений при осуществлении государственных и муниципальных закупок является положения контрактной системы о национальном режиме.</w:t>
      </w:r>
    </w:p>
    <w:p w:rsidR="00135D50" w:rsidRPr="00281838" w:rsidRDefault="00135D50" w:rsidP="00673704">
      <w:pPr>
        <w:pStyle w:val="a3"/>
        <w:shd w:val="clear" w:color="auto" w:fill="auto"/>
        <w:spacing w:before="0" w:after="0" w:line="240" w:lineRule="auto"/>
        <w:ind w:firstLine="709"/>
        <w:jc w:val="both"/>
        <w:rPr>
          <w:color w:val="000000"/>
          <w:sz w:val="28"/>
          <w:szCs w:val="28"/>
          <w:shd w:val="clear" w:color="auto" w:fill="FFFFFF"/>
        </w:rPr>
      </w:pPr>
      <w:r w:rsidRPr="00CE21C4">
        <w:rPr>
          <w:color w:val="000000"/>
          <w:sz w:val="28"/>
          <w:szCs w:val="28"/>
          <w:shd w:val="clear" w:color="auto" w:fill="FFFFFF"/>
        </w:rPr>
        <w:t xml:space="preserve">В соответствии с частью 1 статьи 14 Федерального закона                          от 5 апреля 2013 г. № 44-ФЗ «О контрактной системе в сфере закупок товаров, работ, услуг для обеспечения государственных и муниципальных нужд» (далее – Федеральный закон № 44-ФЗ) при осуществлении закупок товаров </w:t>
      </w:r>
      <w:r w:rsidRPr="00CE21C4">
        <w:rPr>
          <w:color w:val="000000"/>
          <w:sz w:val="28"/>
          <w:szCs w:val="28"/>
          <w:shd w:val="clear" w:color="auto" w:fill="FFFFFF"/>
        </w:rPr>
        <w:lastRenderedPageBreak/>
        <w:t xml:space="preserve">иностранного происхождения, работ и услуг, выполняемых и оказываемых иностранными лицами, применяется национальный режим на равных условиях с товарами российского происхождения, работами и услугами, выполняемыми и оказываемыми российскими лицами, в случаях и на условиях, которые </w:t>
      </w:r>
      <w:r w:rsidRPr="00281838">
        <w:rPr>
          <w:color w:val="000000"/>
          <w:sz w:val="28"/>
          <w:szCs w:val="28"/>
          <w:shd w:val="clear" w:color="auto" w:fill="FFFFFF"/>
        </w:rPr>
        <w:t>предусмотрены международными договорами РФ.</w:t>
      </w:r>
    </w:p>
    <w:p w:rsidR="00673704" w:rsidRPr="00281838" w:rsidRDefault="00673704" w:rsidP="00673704">
      <w:pPr>
        <w:pStyle w:val="a3"/>
        <w:shd w:val="clear" w:color="auto" w:fill="auto"/>
        <w:spacing w:before="0" w:after="0" w:line="240" w:lineRule="auto"/>
        <w:ind w:firstLine="709"/>
        <w:jc w:val="both"/>
        <w:rPr>
          <w:color w:val="000000"/>
          <w:sz w:val="28"/>
          <w:szCs w:val="28"/>
          <w:shd w:val="clear" w:color="auto" w:fill="FFFFFF"/>
        </w:rPr>
      </w:pPr>
      <w:r w:rsidRPr="00281838">
        <w:rPr>
          <w:color w:val="000000"/>
          <w:sz w:val="28"/>
          <w:szCs w:val="28"/>
          <w:shd w:val="clear" w:color="auto" w:fill="FFFFFF"/>
        </w:rPr>
        <w:t>В результате проверки по соблюдению ограничений и запретов, установленных законодательством Российской Федерации о контрактной системе в сфере закупок</w:t>
      </w:r>
      <w:r w:rsidR="00281EC0">
        <w:rPr>
          <w:color w:val="000000"/>
          <w:sz w:val="28"/>
          <w:szCs w:val="28"/>
          <w:shd w:val="clear" w:color="auto" w:fill="FFFFFF"/>
        </w:rPr>
        <w:t>, отмечено, что У</w:t>
      </w:r>
      <w:r w:rsidRPr="00281838">
        <w:rPr>
          <w:color w:val="000000"/>
          <w:sz w:val="28"/>
          <w:szCs w:val="28"/>
          <w:shd w:val="clear" w:color="auto" w:fill="FFFFFF"/>
        </w:rPr>
        <w:t xml:space="preserve">чреждением проведена закупка </w:t>
      </w:r>
      <w:r w:rsidR="00281838" w:rsidRPr="00281838">
        <w:rPr>
          <w:color w:val="000000"/>
          <w:sz w:val="28"/>
          <w:szCs w:val="28"/>
          <w:shd w:val="clear" w:color="auto" w:fill="FFFFFF"/>
        </w:rPr>
        <w:t>ударного гайковерта аккумуляторного</w:t>
      </w:r>
      <w:r w:rsidRPr="00281838">
        <w:rPr>
          <w:color w:val="000000"/>
          <w:sz w:val="28"/>
          <w:szCs w:val="28"/>
          <w:shd w:val="clear" w:color="auto" w:fill="FFFFFF"/>
        </w:rPr>
        <w:t>, которы</w:t>
      </w:r>
      <w:r w:rsidR="00281838" w:rsidRPr="00281838">
        <w:rPr>
          <w:color w:val="000000"/>
          <w:sz w:val="28"/>
          <w:szCs w:val="28"/>
          <w:shd w:val="clear" w:color="auto" w:fill="FFFFFF"/>
        </w:rPr>
        <w:t>й</w:t>
      </w:r>
      <w:r w:rsidRPr="00281838">
        <w:rPr>
          <w:color w:val="000000"/>
          <w:sz w:val="28"/>
          <w:szCs w:val="28"/>
          <w:shd w:val="clear" w:color="auto" w:fill="FFFFFF"/>
        </w:rPr>
        <w:t xml:space="preserve"> попа</w:t>
      </w:r>
      <w:r w:rsidR="00281838" w:rsidRPr="00281838">
        <w:rPr>
          <w:color w:val="000000"/>
          <w:sz w:val="28"/>
          <w:szCs w:val="28"/>
          <w:shd w:val="clear" w:color="auto" w:fill="FFFFFF"/>
        </w:rPr>
        <w:t>дае</w:t>
      </w:r>
      <w:r w:rsidRPr="00281838">
        <w:rPr>
          <w:color w:val="000000"/>
          <w:sz w:val="28"/>
          <w:szCs w:val="28"/>
          <w:shd w:val="clear" w:color="auto" w:fill="FFFFFF"/>
        </w:rPr>
        <w:t>т в перечень, утвержденный Постановлением Правительства РФ от 30 апреля 2020 г. № 616 «Об установлении запрета на допуск промышленных товаров, происходящих из иностранных государств, для целей осуществления закупок для государственных и муниципальных нужд, а также промышленных товаров, происходящих из иностранных государств, работ (услуг), выполняемых (оказываемых) иностранными лицами, для целей осуществления закупок для нужд обороны страны и безопасности государства» (далее – Постановление № 616), но к которым в соответствии с п. 3 Постановления № 616 не применяется требование об установлении запрета.</w:t>
      </w:r>
    </w:p>
    <w:p w:rsidR="00EA3F63" w:rsidRPr="00281838" w:rsidRDefault="00135D50" w:rsidP="00673704">
      <w:pPr>
        <w:pStyle w:val="a3"/>
        <w:shd w:val="clear" w:color="auto" w:fill="auto"/>
        <w:spacing w:before="0" w:after="0" w:line="240" w:lineRule="auto"/>
        <w:ind w:right="-2" w:firstLine="709"/>
        <w:jc w:val="both"/>
        <w:rPr>
          <w:sz w:val="28"/>
          <w:szCs w:val="28"/>
        </w:rPr>
      </w:pPr>
      <w:r w:rsidRPr="00281838">
        <w:rPr>
          <w:sz w:val="28"/>
          <w:szCs w:val="28"/>
        </w:rPr>
        <w:t xml:space="preserve">В результате проверки по соблюдению ограничений и запретов, установленных законодательством Российской Федерации о контрактной системе </w:t>
      </w:r>
      <w:r w:rsidR="007441B4" w:rsidRPr="00281838">
        <w:rPr>
          <w:sz w:val="28"/>
          <w:szCs w:val="28"/>
        </w:rPr>
        <w:t>в сфере закупок нарушений не выявлено.</w:t>
      </w:r>
    </w:p>
    <w:p w:rsidR="00135D50" w:rsidRPr="00281838" w:rsidRDefault="00135D50" w:rsidP="00C22038">
      <w:pPr>
        <w:pStyle w:val="a3"/>
        <w:shd w:val="clear" w:color="auto" w:fill="auto"/>
        <w:spacing w:before="0" w:after="0" w:line="240" w:lineRule="auto"/>
        <w:ind w:left="709" w:right="708" w:firstLine="0"/>
        <w:jc w:val="center"/>
        <w:rPr>
          <w:i/>
          <w:sz w:val="28"/>
          <w:szCs w:val="28"/>
        </w:rPr>
      </w:pPr>
    </w:p>
    <w:p w:rsidR="004E20D1" w:rsidRPr="00281838" w:rsidRDefault="0032169C" w:rsidP="00C22038">
      <w:pPr>
        <w:pStyle w:val="a3"/>
        <w:shd w:val="clear" w:color="auto" w:fill="auto"/>
        <w:spacing w:before="0" w:after="0" w:line="240" w:lineRule="auto"/>
        <w:ind w:left="709" w:right="708" w:firstLine="0"/>
        <w:jc w:val="center"/>
        <w:rPr>
          <w:i/>
          <w:sz w:val="28"/>
          <w:szCs w:val="28"/>
        </w:rPr>
      </w:pPr>
      <w:r w:rsidRPr="00281838">
        <w:rPr>
          <w:i/>
          <w:sz w:val="28"/>
          <w:szCs w:val="28"/>
        </w:rPr>
        <w:t xml:space="preserve">2. </w:t>
      </w:r>
      <w:r w:rsidR="004E20D1" w:rsidRPr="00281838">
        <w:rPr>
          <w:i/>
          <w:sz w:val="28"/>
          <w:szCs w:val="28"/>
        </w:rPr>
        <w:t>Соблюдение требований к обоснованию з</w:t>
      </w:r>
      <w:r w:rsidR="00484B73" w:rsidRPr="00281838">
        <w:rPr>
          <w:i/>
          <w:sz w:val="28"/>
          <w:szCs w:val="28"/>
        </w:rPr>
        <w:t>акупок и обоснованности закупок</w:t>
      </w:r>
    </w:p>
    <w:p w:rsidR="00484B73" w:rsidRPr="00281838" w:rsidRDefault="00484B73" w:rsidP="00C22038">
      <w:pPr>
        <w:pStyle w:val="a3"/>
        <w:shd w:val="clear" w:color="auto" w:fill="auto"/>
        <w:spacing w:before="0" w:after="0" w:line="240" w:lineRule="auto"/>
        <w:ind w:firstLine="0"/>
        <w:jc w:val="both"/>
        <w:rPr>
          <w:i/>
          <w:sz w:val="28"/>
          <w:szCs w:val="28"/>
        </w:rPr>
      </w:pPr>
    </w:p>
    <w:p w:rsidR="00281838" w:rsidRPr="00281838" w:rsidRDefault="00281838" w:rsidP="00281838">
      <w:pPr>
        <w:pStyle w:val="ae"/>
        <w:tabs>
          <w:tab w:val="left" w:pos="1134"/>
        </w:tabs>
        <w:ind w:left="0" w:firstLine="709"/>
        <w:jc w:val="both"/>
        <w:rPr>
          <w:rFonts w:eastAsia="Calibri"/>
          <w:sz w:val="28"/>
          <w:szCs w:val="28"/>
          <w:lang w:eastAsia="en-US"/>
        </w:rPr>
      </w:pPr>
      <w:r w:rsidRPr="00281838">
        <w:rPr>
          <w:rFonts w:eastAsia="Calibri"/>
          <w:sz w:val="28"/>
          <w:szCs w:val="28"/>
          <w:lang w:eastAsia="en-US"/>
        </w:rPr>
        <w:t xml:space="preserve">Согласно действующему федеральному законодательству о контрактной системе заказчики обязаны при планировании собственных закупок осуществлять их документальное обоснование. </w:t>
      </w:r>
    </w:p>
    <w:p w:rsidR="00281838" w:rsidRPr="00281838" w:rsidRDefault="00281838" w:rsidP="00281838">
      <w:pPr>
        <w:pStyle w:val="ae"/>
        <w:tabs>
          <w:tab w:val="left" w:pos="1134"/>
        </w:tabs>
        <w:ind w:left="0" w:firstLine="709"/>
        <w:jc w:val="both"/>
        <w:rPr>
          <w:rFonts w:eastAsia="Calibri"/>
          <w:sz w:val="28"/>
          <w:szCs w:val="28"/>
          <w:lang w:eastAsia="en-US"/>
        </w:rPr>
      </w:pPr>
      <w:r w:rsidRPr="00281838">
        <w:rPr>
          <w:rFonts w:eastAsia="Calibri"/>
          <w:sz w:val="28"/>
          <w:szCs w:val="28"/>
          <w:lang w:eastAsia="en-US"/>
        </w:rPr>
        <w:t xml:space="preserve">При составлении проекта бюджета Тимашевского городского поселения Тимашевского района на 2021 год, </w:t>
      </w:r>
      <w:r>
        <w:rPr>
          <w:rFonts w:eastAsia="Calibri"/>
          <w:sz w:val="28"/>
          <w:szCs w:val="28"/>
          <w:lang w:eastAsia="en-US"/>
        </w:rPr>
        <w:t>У</w:t>
      </w:r>
      <w:r w:rsidRPr="00281838">
        <w:rPr>
          <w:rFonts w:eastAsia="Calibri"/>
          <w:sz w:val="28"/>
          <w:szCs w:val="28"/>
          <w:lang w:eastAsia="en-US"/>
        </w:rPr>
        <w:t xml:space="preserve">чреждением </w:t>
      </w:r>
      <w:r>
        <w:rPr>
          <w:rFonts w:eastAsia="Calibri"/>
          <w:sz w:val="28"/>
          <w:szCs w:val="28"/>
          <w:lang w:eastAsia="en-US"/>
        </w:rPr>
        <w:t>с</w:t>
      </w:r>
      <w:r w:rsidRPr="00281838">
        <w:rPr>
          <w:rFonts w:eastAsia="Calibri"/>
          <w:sz w:val="28"/>
          <w:szCs w:val="28"/>
          <w:lang w:eastAsia="en-US"/>
        </w:rPr>
        <w:t>формирован и представлен полный пакет документов с обоснованиями всех планируемых расходов Учреждения на 2021 год.</w:t>
      </w:r>
    </w:p>
    <w:p w:rsidR="00281838" w:rsidRPr="00DF504F" w:rsidRDefault="00281838" w:rsidP="00281838">
      <w:pPr>
        <w:pStyle w:val="ae"/>
        <w:tabs>
          <w:tab w:val="left" w:pos="1134"/>
        </w:tabs>
        <w:ind w:left="0" w:firstLine="709"/>
        <w:jc w:val="both"/>
        <w:rPr>
          <w:rFonts w:eastAsia="Calibri"/>
          <w:sz w:val="28"/>
          <w:szCs w:val="28"/>
          <w:lang w:eastAsia="en-US"/>
        </w:rPr>
      </w:pPr>
      <w:r w:rsidRPr="00281838">
        <w:rPr>
          <w:rFonts w:eastAsia="Calibri"/>
          <w:sz w:val="28"/>
          <w:szCs w:val="28"/>
          <w:lang w:eastAsia="en-US"/>
        </w:rPr>
        <w:t xml:space="preserve">Объект закупки — это фиксация качественных и количественных характеристик (стандарт), которые позволяют идентифицировать его. Описание объекта закупки должно быть предельно объективным и конкретным, чтобы заказчик получил максимальное количество соответствующих предложений и выбрал победителя. В описание необходимо включать все имеющиеся характеристики: </w:t>
      </w:r>
      <w:r w:rsidRPr="00560BB6">
        <w:rPr>
          <w:rFonts w:eastAsia="Calibri"/>
          <w:sz w:val="28"/>
          <w:szCs w:val="28"/>
          <w:lang w:eastAsia="en-US"/>
        </w:rPr>
        <w:t>функциональные, качественные и технические, а также его эксплуатационные свойства. Запрещено ссылаться на товарные знаки или фирменные наименования и указывать другие требования, которые ограничат количество участников. Данные требования учтены в</w:t>
      </w:r>
      <w:r w:rsidR="00560BB6" w:rsidRPr="00560BB6">
        <w:rPr>
          <w:rFonts w:eastAsia="Calibri"/>
          <w:sz w:val="28"/>
          <w:szCs w:val="28"/>
          <w:lang w:eastAsia="en-US"/>
        </w:rPr>
        <w:t>о всех</w:t>
      </w:r>
      <w:r w:rsidRPr="00560BB6">
        <w:rPr>
          <w:rFonts w:eastAsia="Calibri"/>
          <w:sz w:val="28"/>
          <w:szCs w:val="28"/>
          <w:lang w:eastAsia="en-US"/>
        </w:rPr>
        <w:t xml:space="preserve"> </w:t>
      </w:r>
      <w:r w:rsidR="009E4D0D">
        <w:rPr>
          <w:rFonts w:eastAsia="Calibri"/>
          <w:sz w:val="28"/>
          <w:szCs w:val="28"/>
          <w:lang w:eastAsia="en-US"/>
        </w:rPr>
        <w:t xml:space="preserve">приложенных к муниципальным контрактам </w:t>
      </w:r>
      <w:r w:rsidRPr="00DF504F">
        <w:rPr>
          <w:rFonts w:eastAsia="Calibri"/>
          <w:sz w:val="28"/>
          <w:szCs w:val="28"/>
          <w:lang w:eastAsia="en-US"/>
        </w:rPr>
        <w:t>коммерческих предложениях.</w:t>
      </w:r>
    </w:p>
    <w:p w:rsidR="00560BB6" w:rsidRPr="00DF504F" w:rsidRDefault="009B6742" w:rsidP="00560BB6">
      <w:pPr>
        <w:widowControl/>
        <w:autoSpaceDE w:val="0"/>
        <w:autoSpaceDN w:val="0"/>
        <w:adjustRightInd w:val="0"/>
        <w:ind w:firstLine="720"/>
        <w:jc w:val="both"/>
        <w:rPr>
          <w:rFonts w:ascii="Times New Roman" w:eastAsia="Calibri" w:hAnsi="Times New Roman" w:cs="Times New Roman"/>
          <w:color w:val="auto"/>
          <w:sz w:val="28"/>
          <w:szCs w:val="28"/>
        </w:rPr>
      </w:pPr>
      <w:r w:rsidRPr="00DF504F">
        <w:rPr>
          <w:rFonts w:ascii="Times New Roman" w:eastAsia="Calibri" w:hAnsi="Times New Roman" w:cs="Times New Roman"/>
          <w:sz w:val="28"/>
          <w:szCs w:val="28"/>
          <w:lang w:eastAsia="en-US"/>
        </w:rPr>
        <w:t xml:space="preserve">К обоснованию НМЦК </w:t>
      </w:r>
      <w:r w:rsidR="009E4D0D" w:rsidRPr="00DF504F">
        <w:rPr>
          <w:rFonts w:ascii="Times New Roman" w:eastAsia="Calibri" w:hAnsi="Times New Roman" w:cs="Times New Roman"/>
          <w:sz w:val="28"/>
          <w:szCs w:val="28"/>
          <w:lang w:eastAsia="en-US"/>
        </w:rPr>
        <w:t xml:space="preserve">в муниципальных контрактах от </w:t>
      </w:r>
      <w:r w:rsidR="005C00A3" w:rsidRPr="00DF504F">
        <w:rPr>
          <w:rFonts w:ascii="Times New Roman" w:eastAsia="Calibri" w:hAnsi="Times New Roman" w:cs="Times New Roman"/>
          <w:sz w:val="28"/>
          <w:szCs w:val="28"/>
          <w:lang w:eastAsia="en-US"/>
        </w:rPr>
        <w:t>20 декабря</w:t>
      </w:r>
      <w:r w:rsidR="009E4D0D" w:rsidRPr="00DF504F">
        <w:rPr>
          <w:rFonts w:ascii="Times New Roman" w:eastAsia="Calibri" w:hAnsi="Times New Roman" w:cs="Times New Roman"/>
          <w:sz w:val="28"/>
          <w:szCs w:val="28"/>
          <w:lang w:eastAsia="en-US"/>
        </w:rPr>
        <w:t xml:space="preserve"> </w:t>
      </w:r>
      <w:r w:rsidR="00DF504F">
        <w:rPr>
          <w:rFonts w:ascii="Times New Roman" w:eastAsia="Calibri" w:hAnsi="Times New Roman" w:cs="Times New Roman"/>
          <w:sz w:val="28"/>
          <w:szCs w:val="28"/>
          <w:lang w:eastAsia="en-US"/>
        </w:rPr>
        <w:t xml:space="preserve">               </w:t>
      </w:r>
      <w:r w:rsidR="009E4D0D" w:rsidRPr="00DF504F">
        <w:rPr>
          <w:rFonts w:ascii="Times New Roman" w:eastAsia="Calibri" w:hAnsi="Times New Roman" w:cs="Times New Roman"/>
          <w:sz w:val="28"/>
          <w:szCs w:val="28"/>
          <w:lang w:eastAsia="en-US"/>
        </w:rPr>
        <w:t xml:space="preserve">2021 г. </w:t>
      </w:r>
      <w:r w:rsidR="005C00A3" w:rsidRPr="00DF504F">
        <w:rPr>
          <w:rFonts w:ascii="Times New Roman" w:eastAsia="Calibri" w:hAnsi="Times New Roman" w:cs="Times New Roman"/>
          <w:sz w:val="28"/>
          <w:szCs w:val="28"/>
          <w:lang w:eastAsia="en-US"/>
        </w:rPr>
        <w:t xml:space="preserve">№ 08183000199210003340001 </w:t>
      </w:r>
      <w:r w:rsidR="00DF504F" w:rsidRPr="00DF504F">
        <w:rPr>
          <w:rFonts w:ascii="Times New Roman" w:eastAsia="Calibri" w:hAnsi="Times New Roman" w:cs="Times New Roman"/>
          <w:sz w:val="28"/>
          <w:szCs w:val="28"/>
          <w:lang w:eastAsia="en-US"/>
        </w:rPr>
        <w:t xml:space="preserve">для поставки ударного гайковерта </w:t>
      </w:r>
      <w:r w:rsidR="00DF504F" w:rsidRPr="00DF504F">
        <w:rPr>
          <w:rFonts w:ascii="Times New Roman" w:eastAsia="Calibri" w:hAnsi="Times New Roman" w:cs="Times New Roman"/>
          <w:sz w:val="28"/>
          <w:szCs w:val="28"/>
          <w:lang w:eastAsia="en-US"/>
        </w:rPr>
        <w:lastRenderedPageBreak/>
        <w:t xml:space="preserve">аккумуляторного </w:t>
      </w:r>
      <w:r w:rsidR="009E4D0D" w:rsidRPr="00DF504F">
        <w:rPr>
          <w:rFonts w:ascii="Times New Roman" w:eastAsia="Calibri" w:hAnsi="Times New Roman" w:cs="Times New Roman"/>
          <w:sz w:val="28"/>
          <w:szCs w:val="28"/>
          <w:lang w:eastAsia="en-US"/>
        </w:rPr>
        <w:t xml:space="preserve">и от </w:t>
      </w:r>
      <w:r w:rsidR="005C00A3" w:rsidRPr="00DF504F">
        <w:rPr>
          <w:rFonts w:ascii="Times New Roman" w:eastAsia="Calibri" w:hAnsi="Times New Roman" w:cs="Times New Roman"/>
          <w:sz w:val="28"/>
          <w:szCs w:val="28"/>
          <w:lang w:eastAsia="en-US"/>
        </w:rPr>
        <w:t>10 декабря 2021 г. № 08183000199210003250001</w:t>
      </w:r>
      <w:r w:rsidRPr="00DF504F">
        <w:rPr>
          <w:rFonts w:ascii="Times New Roman" w:eastAsia="Calibri" w:hAnsi="Times New Roman" w:cs="Times New Roman"/>
          <w:sz w:val="28"/>
          <w:szCs w:val="28"/>
          <w:lang w:eastAsia="en-US"/>
        </w:rPr>
        <w:t xml:space="preserve"> </w:t>
      </w:r>
      <w:r w:rsidR="00DF504F" w:rsidRPr="00DF504F">
        <w:rPr>
          <w:rFonts w:ascii="Times New Roman" w:eastAsia="Calibri" w:hAnsi="Times New Roman" w:cs="Times New Roman"/>
          <w:sz w:val="28"/>
          <w:szCs w:val="28"/>
          <w:lang w:eastAsia="en-US"/>
        </w:rPr>
        <w:t xml:space="preserve">для приобретения </w:t>
      </w:r>
      <w:r w:rsidRPr="00DF504F">
        <w:rPr>
          <w:rFonts w:ascii="Times New Roman" w:eastAsia="Calibri" w:hAnsi="Times New Roman" w:cs="Times New Roman"/>
          <w:sz w:val="28"/>
          <w:szCs w:val="28"/>
          <w:lang w:eastAsia="en-US"/>
        </w:rPr>
        <w:t xml:space="preserve">шатра каркасного 3 м. * 6 м не приложены запросы о предоставлении ценовой информации и </w:t>
      </w:r>
      <w:r w:rsidR="00281838" w:rsidRPr="00DF504F">
        <w:rPr>
          <w:rFonts w:ascii="Times New Roman" w:eastAsia="Calibri" w:hAnsi="Times New Roman" w:cs="Times New Roman"/>
          <w:sz w:val="28"/>
          <w:szCs w:val="28"/>
          <w:lang w:eastAsia="en-US"/>
        </w:rPr>
        <w:t xml:space="preserve"> коммерческ</w:t>
      </w:r>
      <w:r w:rsidRPr="00DF504F">
        <w:rPr>
          <w:rFonts w:ascii="Times New Roman" w:eastAsia="Calibri" w:hAnsi="Times New Roman" w:cs="Times New Roman"/>
          <w:sz w:val="28"/>
          <w:szCs w:val="28"/>
          <w:lang w:eastAsia="en-US"/>
        </w:rPr>
        <w:t>ие</w:t>
      </w:r>
      <w:r w:rsidR="00281838" w:rsidRPr="00DF504F">
        <w:rPr>
          <w:rFonts w:ascii="Times New Roman" w:eastAsia="Calibri" w:hAnsi="Times New Roman" w:cs="Times New Roman"/>
          <w:sz w:val="28"/>
          <w:szCs w:val="28"/>
          <w:lang w:eastAsia="en-US"/>
        </w:rPr>
        <w:t xml:space="preserve"> предложения.</w:t>
      </w:r>
      <w:r w:rsidR="00560BB6" w:rsidRPr="00DF504F">
        <w:rPr>
          <w:rFonts w:ascii="Times New Roman" w:eastAsia="Calibri" w:hAnsi="Times New Roman" w:cs="Times New Roman"/>
          <w:color w:val="auto"/>
          <w:sz w:val="28"/>
          <w:szCs w:val="28"/>
        </w:rPr>
        <w:t xml:space="preserve"> </w:t>
      </w:r>
    </w:p>
    <w:p w:rsidR="00560BB6" w:rsidRPr="00560BB6" w:rsidRDefault="00560BB6" w:rsidP="00560BB6">
      <w:pPr>
        <w:widowControl/>
        <w:autoSpaceDE w:val="0"/>
        <w:autoSpaceDN w:val="0"/>
        <w:adjustRightInd w:val="0"/>
        <w:ind w:firstLine="720"/>
        <w:jc w:val="both"/>
        <w:rPr>
          <w:rFonts w:ascii="Times New Roman" w:eastAsia="Calibri" w:hAnsi="Times New Roman" w:cs="Times New Roman"/>
          <w:color w:val="auto"/>
          <w:sz w:val="28"/>
          <w:szCs w:val="28"/>
        </w:rPr>
      </w:pPr>
      <w:r w:rsidRPr="00DF504F">
        <w:rPr>
          <w:rFonts w:ascii="Times New Roman" w:eastAsia="Calibri" w:hAnsi="Times New Roman" w:cs="Times New Roman"/>
          <w:color w:val="auto"/>
          <w:sz w:val="28"/>
          <w:szCs w:val="28"/>
        </w:rPr>
        <w:t xml:space="preserve">В соответствии с частью 4 Федерального закона № 44 – ФЗ </w:t>
      </w:r>
      <w:r w:rsidRPr="00DF504F">
        <w:rPr>
          <w:rFonts w:ascii="Times New Roman" w:eastAsia="Calibri" w:hAnsi="Times New Roman" w:cs="Times New Roman"/>
          <w:i/>
          <w:color w:val="auto"/>
          <w:sz w:val="28"/>
          <w:szCs w:val="28"/>
        </w:rPr>
        <w:t>при</w:t>
      </w:r>
      <w:r w:rsidRPr="00560BB6">
        <w:rPr>
          <w:rFonts w:ascii="Times New Roman" w:eastAsia="Calibri" w:hAnsi="Times New Roman" w:cs="Times New Roman"/>
          <w:i/>
          <w:color w:val="auto"/>
          <w:sz w:val="28"/>
          <w:szCs w:val="28"/>
        </w:rPr>
        <w:t xml:space="preserve"> осуществлении закупки у единственного поставщика (подрядчика, исполнителя) в случаях, предусмотренных </w:t>
      </w:r>
      <w:hyperlink w:anchor="sub_9313" w:history="1">
        <w:r w:rsidRPr="00560BB6">
          <w:rPr>
            <w:rFonts w:ascii="Times New Roman" w:eastAsia="Calibri" w:hAnsi="Times New Roman" w:cs="Times New Roman"/>
            <w:i/>
            <w:color w:val="auto"/>
            <w:sz w:val="28"/>
            <w:szCs w:val="28"/>
          </w:rPr>
          <w:t xml:space="preserve">пунктами </w:t>
        </w:r>
      </w:hyperlink>
      <w:hyperlink w:anchor="sub_9314" w:history="1">
        <w:r w:rsidRPr="00560BB6">
          <w:rPr>
            <w:rFonts w:ascii="Times New Roman" w:eastAsia="Calibri" w:hAnsi="Times New Roman" w:cs="Times New Roman"/>
            <w:i/>
            <w:color w:val="auto"/>
            <w:sz w:val="28"/>
            <w:szCs w:val="28"/>
          </w:rPr>
          <w:t>4</w:t>
        </w:r>
      </w:hyperlink>
      <w:r w:rsidRPr="00560BB6">
        <w:rPr>
          <w:rFonts w:ascii="Times New Roman" w:eastAsia="Calibri" w:hAnsi="Times New Roman" w:cs="Times New Roman"/>
          <w:i/>
          <w:color w:val="auto"/>
          <w:sz w:val="28"/>
          <w:szCs w:val="28"/>
        </w:rPr>
        <w:t xml:space="preserve"> и </w:t>
      </w:r>
      <w:hyperlink w:anchor="sub_9315" w:history="1">
        <w:r w:rsidRPr="00560BB6">
          <w:rPr>
            <w:rFonts w:ascii="Times New Roman" w:eastAsia="Calibri" w:hAnsi="Times New Roman" w:cs="Times New Roman"/>
            <w:i/>
            <w:color w:val="auto"/>
            <w:sz w:val="28"/>
            <w:szCs w:val="28"/>
          </w:rPr>
          <w:t>5</w:t>
        </w:r>
      </w:hyperlink>
      <w:r w:rsidRPr="00560BB6">
        <w:rPr>
          <w:rFonts w:ascii="Times New Roman" w:eastAsia="Calibri" w:hAnsi="Times New Roman" w:cs="Times New Roman"/>
          <w:i/>
          <w:color w:val="auto"/>
          <w:sz w:val="28"/>
          <w:szCs w:val="28"/>
        </w:rPr>
        <w:t xml:space="preserve"> части 1 настоящей статьи, заказчик обязан определить и обосновать цену контракта в порядке, установленном настоящим Федеральным законом. При осуществлении закупки у единственного поставщика (подрядчика, исполнителя) в случаях, предусмотренных настоящей частью, контракт должен содержать обоснование цены контракта.</w:t>
      </w:r>
    </w:p>
    <w:p w:rsidR="00560BB6" w:rsidRPr="00CD576A" w:rsidRDefault="00560BB6" w:rsidP="00560BB6">
      <w:pPr>
        <w:widowControl/>
        <w:autoSpaceDE w:val="0"/>
        <w:autoSpaceDN w:val="0"/>
        <w:adjustRightInd w:val="0"/>
        <w:ind w:firstLine="720"/>
        <w:jc w:val="both"/>
        <w:rPr>
          <w:rFonts w:ascii="Times New Roman" w:eastAsia="Calibri" w:hAnsi="Times New Roman" w:cs="Times New Roman"/>
          <w:color w:val="auto"/>
          <w:sz w:val="28"/>
          <w:szCs w:val="28"/>
        </w:rPr>
      </w:pPr>
      <w:r w:rsidRPr="00CD576A">
        <w:rPr>
          <w:rFonts w:ascii="Times New Roman" w:eastAsia="Calibri" w:hAnsi="Times New Roman" w:cs="Times New Roman"/>
          <w:color w:val="auto"/>
          <w:sz w:val="28"/>
          <w:szCs w:val="28"/>
        </w:rPr>
        <w:t>Данные закупки признаны необоснованными.</w:t>
      </w:r>
    </w:p>
    <w:p w:rsidR="00281838" w:rsidRPr="00560BB6" w:rsidRDefault="00281838" w:rsidP="00281838">
      <w:pPr>
        <w:pStyle w:val="ae"/>
        <w:tabs>
          <w:tab w:val="left" w:pos="1134"/>
        </w:tabs>
        <w:ind w:left="0" w:firstLine="709"/>
        <w:jc w:val="both"/>
        <w:rPr>
          <w:rFonts w:eastAsia="Calibri"/>
          <w:sz w:val="28"/>
          <w:szCs w:val="28"/>
          <w:lang w:eastAsia="en-US"/>
        </w:rPr>
      </w:pPr>
      <w:r w:rsidRPr="00560BB6">
        <w:rPr>
          <w:rFonts w:eastAsia="Calibri"/>
          <w:sz w:val="28"/>
          <w:szCs w:val="28"/>
          <w:lang w:eastAsia="en-US"/>
        </w:rPr>
        <w:t>При формировании плана-графика и внесении в него изменений также необходимо готовить обоснование, чтобы объяснить, почему заказчик закупает товары, работы, услуги с конкретными характеристиками и ценой. Все подтверждающие документы представленные Учреждением подтверждают соответствие планируемой процедуры своим потребностям, целям и положениям закона.</w:t>
      </w:r>
    </w:p>
    <w:p w:rsidR="00902368" w:rsidRPr="004C1785" w:rsidRDefault="00902368" w:rsidP="00902368">
      <w:pPr>
        <w:pStyle w:val="ae"/>
        <w:ind w:left="0" w:firstLine="720"/>
        <w:jc w:val="both"/>
        <w:rPr>
          <w:sz w:val="28"/>
          <w:szCs w:val="28"/>
        </w:rPr>
      </w:pPr>
    </w:p>
    <w:p w:rsidR="00705692" w:rsidRPr="004C1785" w:rsidRDefault="00705692" w:rsidP="004C1785">
      <w:pPr>
        <w:pStyle w:val="a3"/>
        <w:numPr>
          <w:ilvl w:val="0"/>
          <w:numId w:val="4"/>
        </w:numPr>
        <w:shd w:val="clear" w:color="auto" w:fill="auto"/>
        <w:spacing w:before="0" w:after="0" w:line="240" w:lineRule="auto"/>
        <w:ind w:left="0" w:firstLine="0"/>
        <w:jc w:val="center"/>
        <w:rPr>
          <w:i/>
          <w:sz w:val="28"/>
          <w:szCs w:val="28"/>
        </w:rPr>
      </w:pPr>
      <w:r w:rsidRPr="004C1785">
        <w:rPr>
          <w:i/>
          <w:sz w:val="28"/>
          <w:szCs w:val="28"/>
        </w:rPr>
        <w:t>Соблюдение требований</w:t>
      </w:r>
      <w:r w:rsidR="00484B73" w:rsidRPr="004C1785">
        <w:rPr>
          <w:i/>
          <w:sz w:val="28"/>
          <w:szCs w:val="28"/>
        </w:rPr>
        <w:t xml:space="preserve"> о нормировании в сфере закупок</w:t>
      </w:r>
    </w:p>
    <w:p w:rsidR="00484B73" w:rsidRPr="004C1785" w:rsidRDefault="00484B73" w:rsidP="00C22038">
      <w:pPr>
        <w:pStyle w:val="a3"/>
        <w:shd w:val="clear" w:color="auto" w:fill="auto"/>
        <w:spacing w:before="0" w:after="0" w:line="240" w:lineRule="auto"/>
        <w:ind w:firstLine="0"/>
        <w:jc w:val="both"/>
        <w:rPr>
          <w:i/>
          <w:sz w:val="28"/>
          <w:szCs w:val="28"/>
        </w:rPr>
      </w:pPr>
    </w:p>
    <w:p w:rsidR="00C26632" w:rsidRPr="004C1785" w:rsidRDefault="00C26632" w:rsidP="00C26632">
      <w:pPr>
        <w:ind w:firstLine="851"/>
        <w:jc w:val="both"/>
        <w:rPr>
          <w:rFonts w:ascii="Times New Roman" w:eastAsia="Calibri" w:hAnsi="Times New Roman" w:cs="Times New Roman"/>
          <w:color w:val="auto"/>
          <w:sz w:val="28"/>
          <w:szCs w:val="28"/>
          <w:lang w:eastAsia="en-US"/>
        </w:rPr>
      </w:pPr>
      <w:r w:rsidRPr="004C1785">
        <w:rPr>
          <w:rFonts w:ascii="Times New Roman" w:hAnsi="Times New Roman" w:cs="Times New Roman"/>
          <w:sz w:val="28"/>
          <w:szCs w:val="28"/>
        </w:rPr>
        <w:t>Постановлением администрации Тимашевского городского поселения Тимашевского района от 2</w:t>
      </w:r>
      <w:r w:rsidR="004C1785" w:rsidRPr="004C1785">
        <w:rPr>
          <w:rFonts w:ascii="Times New Roman" w:hAnsi="Times New Roman" w:cs="Times New Roman"/>
          <w:sz w:val="28"/>
          <w:szCs w:val="28"/>
        </w:rPr>
        <w:t>3 декабря 2020</w:t>
      </w:r>
      <w:r w:rsidRPr="004C1785">
        <w:rPr>
          <w:rFonts w:ascii="Times New Roman" w:hAnsi="Times New Roman" w:cs="Times New Roman"/>
          <w:sz w:val="28"/>
          <w:szCs w:val="28"/>
        </w:rPr>
        <w:t xml:space="preserve"> г. № </w:t>
      </w:r>
      <w:r w:rsidR="004C1785" w:rsidRPr="004C1785">
        <w:rPr>
          <w:rFonts w:ascii="Times New Roman" w:hAnsi="Times New Roman" w:cs="Times New Roman"/>
          <w:sz w:val="28"/>
          <w:szCs w:val="28"/>
        </w:rPr>
        <w:t>967</w:t>
      </w:r>
      <w:r w:rsidRPr="004C1785">
        <w:rPr>
          <w:rFonts w:ascii="Times New Roman" w:hAnsi="Times New Roman" w:cs="Times New Roman"/>
          <w:sz w:val="28"/>
          <w:szCs w:val="28"/>
        </w:rPr>
        <w:t xml:space="preserve"> «Об утверждении нормативных затрат на обеспечение функций администрации Тимашевского городского поселения Тимашевского района, включая подведомственные ей муниципальные казенные учреждения на 202</w:t>
      </w:r>
      <w:r w:rsidR="004C1785" w:rsidRPr="004C1785">
        <w:rPr>
          <w:rFonts w:ascii="Times New Roman" w:hAnsi="Times New Roman" w:cs="Times New Roman"/>
          <w:sz w:val="28"/>
          <w:szCs w:val="28"/>
        </w:rPr>
        <w:t>1</w:t>
      </w:r>
      <w:r w:rsidRPr="004C1785">
        <w:rPr>
          <w:rFonts w:ascii="Times New Roman" w:hAnsi="Times New Roman" w:cs="Times New Roman"/>
          <w:sz w:val="28"/>
          <w:szCs w:val="28"/>
        </w:rPr>
        <w:t xml:space="preserve"> год» (с изменениями) (далее – </w:t>
      </w:r>
      <w:r w:rsidR="00AF73AF" w:rsidRPr="004C1785">
        <w:rPr>
          <w:rFonts w:ascii="Times New Roman" w:hAnsi="Times New Roman" w:cs="Times New Roman"/>
          <w:sz w:val="28"/>
          <w:szCs w:val="28"/>
        </w:rPr>
        <w:t>Н</w:t>
      </w:r>
      <w:r w:rsidRPr="004C1785">
        <w:rPr>
          <w:rFonts w:ascii="Times New Roman" w:hAnsi="Times New Roman" w:cs="Times New Roman"/>
          <w:sz w:val="28"/>
          <w:szCs w:val="28"/>
        </w:rPr>
        <w:t xml:space="preserve">ормативы) </w:t>
      </w:r>
      <w:r w:rsidRPr="004C1785">
        <w:rPr>
          <w:rFonts w:ascii="Times New Roman" w:eastAsia="Calibri" w:hAnsi="Times New Roman" w:cs="Times New Roman"/>
          <w:color w:val="auto"/>
          <w:sz w:val="28"/>
          <w:szCs w:val="28"/>
          <w:lang w:eastAsia="en-US"/>
        </w:rPr>
        <w:t xml:space="preserve">установлены требования к закупаемым Учреждением товарам, работам, услугам (в том числе предельная цена и количество товаров, работ, услуг). </w:t>
      </w:r>
    </w:p>
    <w:p w:rsidR="001673AC" w:rsidRDefault="00C26632" w:rsidP="00C22038">
      <w:pPr>
        <w:pStyle w:val="a3"/>
        <w:shd w:val="clear" w:color="auto" w:fill="auto"/>
        <w:spacing w:before="0" w:after="0" w:line="240" w:lineRule="auto"/>
        <w:ind w:firstLine="709"/>
        <w:jc w:val="both"/>
        <w:rPr>
          <w:sz w:val="28"/>
          <w:szCs w:val="28"/>
        </w:rPr>
      </w:pPr>
      <w:r w:rsidRPr="004C1785">
        <w:rPr>
          <w:sz w:val="28"/>
          <w:szCs w:val="28"/>
        </w:rPr>
        <w:t xml:space="preserve">При проверке заключенных муниципальных контрактов </w:t>
      </w:r>
      <w:r w:rsidR="00AE02FC">
        <w:rPr>
          <w:sz w:val="28"/>
          <w:szCs w:val="28"/>
        </w:rPr>
        <w:t>отмеч</w:t>
      </w:r>
      <w:r w:rsidRPr="004C1785">
        <w:rPr>
          <w:sz w:val="28"/>
          <w:szCs w:val="28"/>
        </w:rPr>
        <w:t>ено, что предмет контракта / наименование приобретаемых товаров / цена за единицу товара, работы, услуги</w:t>
      </w:r>
      <w:r w:rsidR="004C1785">
        <w:rPr>
          <w:sz w:val="28"/>
          <w:szCs w:val="28"/>
        </w:rPr>
        <w:t xml:space="preserve"> </w:t>
      </w:r>
      <w:r w:rsidR="00AE02FC">
        <w:rPr>
          <w:sz w:val="28"/>
          <w:szCs w:val="28"/>
        </w:rPr>
        <w:t xml:space="preserve">не </w:t>
      </w:r>
      <w:r w:rsidRPr="009B0FC8">
        <w:rPr>
          <w:sz w:val="28"/>
          <w:szCs w:val="28"/>
        </w:rPr>
        <w:t>соответств</w:t>
      </w:r>
      <w:r w:rsidR="00AE02FC">
        <w:rPr>
          <w:sz w:val="28"/>
          <w:szCs w:val="28"/>
        </w:rPr>
        <w:t>уют</w:t>
      </w:r>
      <w:r w:rsidRPr="009B0FC8">
        <w:rPr>
          <w:sz w:val="28"/>
          <w:szCs w:val="28"/>
        </w:rPr>
        <w:t xml:space="preserve"> утвержденным </w:t>
      </w:r>
      <w:r w:rsidR="004C1785" w:rsidRPr="009B0FC8">
        <w:rPr>
          <w:sz w:val="28"/>
          <w:szCs w:val="28"/>
        </w:rPr>
        <w:t>Нормативам.</w:t>
      </w:r>
      <w:r w:rsidR="00AE02FC">
        <w:rPr>
          <w:sz w:val="28"/>
          <w:szCs w:val="28"/>
        </w:rPr>
        <w:t xml:space="preserve">  Так Учреждением заключен муниципальный контракт от 3 сентября  2021 г. на поставку товара (кресло кемпинговое складное). Данный товар приобретен в качестве сувенирной продукции (по бухгалтерским проводкам оприходован верно), однако он отсутствует в таблице № 28 Нормативов «Затраты на приобретение сувенирной продукции». Наличие данного товара в таблице № 22 Нормативов «Затраты на приобретение основных средств» не дает право на его приобретение в качестве сувенира.</w:t>
      </w:r>
    </w:p>
    <w:p w:rsidR="00560BB6" w:rsidRPr="00F06E24" w:rsidRDefault="00560BB6" w:rsidP="00560BB6">
      <w:pPr>
        <w:ind w:firstLine="709"/>
        <w:jc w:val="both"/>
        <w:rPr>
          <w:rFonts w:ascii="Times New Roman" w:eastAsia="Calibri" w:hAnsi="Times New Roman" w:cs="Times New Roman"/>
          <w:color w:val="auto"/>
          <w:sz w:val="28"/>
          <w:szCs w:val="28"/>
          <w:lang w:eastAsia="en-US"/>
        </w:rPr>
      </w:pPr>
      <w:r w:rsidRPr="00F06E24">
        <w:rPr>
          <w:rFonts w:ascii="Times New Roman" w:eastAsia="Calibri" w:hAnsi="Times New Roman" w:cs="Times New Roman"/>
          <w:color w:val="auto"/>
          <w:sz w:val="28"/>
          <w:szCs w:val="28"/>
          <w:lang w:eastAsia="en-US"/>
        </w:rPr>
        <w:t xml:space="preserve">Данные ошибки ведут к необоснованному расходованию бюджетных средств в соответствии </w:t>
      </w:r>
      <w:r w:rsidRPr="005D759E">
        <w:rPr>
          <w:rFonts w:ascii="Times New Roman" w:eastAsia="Calibri" w:hAnsi="Times New Roman" w:cs="Times New Roman"/>
          <w:color w:val="auto"/>
          <w:sz w:val="28"/>
          <w:szCs w:val="28"/>
          <w:lang w:eastAsia="en-US"/>
        </w:rPr>
        <w:t>с частью 1 статьи 18 Федерального закона № 44 - ФЗ.</w:t>
      </w:r>
    </w:p>
    <w:p w:rsidR="00560BB6" w:rsidRPr="00F06E24" w:rsidRDefault="00F824D5" w:rsidP="00F824D5">
      <w:pPr>
        <w:widowControl/>
        <w:autoSpaceDE w:val="0"/>
        <w:autoSpaceDN w:val="0"/>
        <w:adjustRightInd w:val="0"/>
        <w:ind w:firstLine="720"/>
        <w:jc w:val="both"/>
        <w:rPr>
          <w:sz w:val="28"/>
          <w:szCs w:val="28"/>
        </w:rPr>
      </w:pPr>
      <w:r w:rsidRPr="00F824D5">
        <w:rPr>
          <w:rFonts w:ascii="Times New Roman" w:eastAsia="Calibri" w:hAnsi="Times New Roman" w:cs="Times New Roman"/>
          <w:i/>
          <w:color w:val="auto"/>
          <w:sz w:val="28"/>
        </w:rPr>
        <w:t xml:space="preserve">Включение в план закупок или план-график закупок объекта или объектов закупки, не соответствующих целям осуществления закупок или установленным законодательством Российской Федерации и иными </w:t>
      </w:r>
      <w:r w:rsidRPr="00F824D5">
        <w:rPr>
          <w:rFonts w:ascii="Times New Roman" w:eastAsia="Calibri" w:hAnsi="Times New Roman" w:cs="Times New Roman"/>
          <w:i/>
          <w:color w:val="auto"/>
          <w:sz w:val="28"/>
        </w:rPr>
        <w:lastRenderedPageBreak/>
        <w:t>нормативными правовыми актами Российской Федерации о контрактной системе в сфере закупок требованиям к закупаемым заказчиком товарам, работам, услугам и (или) нормативным затратам, либо включение в план-график закупок начальной (максимальной) цены контракта, в том числе заключаемого с единственным поставщиком (подрядчиком, исполнителем), в отношении которой обоснование отсутствует или не соответствует требованиям, установленным законодательством Российской Федерации и иными нормативными правовыми актами Российской Федерации о контрактной системе в сфере закупок, влечет наложение административного штрафа на должностных лиц в размере от двадцати тысяч до пятидесяти тысяч рублей</w:t>
      </w:r>
      <w:r w:rsidR="00560BB6" w:rsidRPr="004B795E">
        <w:rPr>
          <w:rFonts w:ascii="Times New Roman" w:hAnsi="Times New Roman" w:cs="Times New Roman"/>
          <w:i/>
          <w:color w:val="auto"/>
          <w:sz w:val="32"/>
          <w:szCs w:val="28"/>
        </w:rPr>
        <w:t xml:space="preserve"> </w:t>
      </w:r>
      <w:r w:rsidR="00560BB6" w:rsidRPr="004B795E">
        <w:rPr>
          <w:rFonts w:ascii="Times New Roman" w:hAnsi="Times New Roman" w:cs="Times New Roman"/>
          <w:i/>
          <w:color w:val="auto"/>
          <w:sz w:val="28"/>
          <w:szCs w:val="28"/>
        </w:rPr>
        <w:t>(</w:t>
      </w:r>
      <w:hyperlink r:id="rId8" w:anchor="/document/12125267/entry/73014" w:history="1">
        <w:r w:rsidR="00560BB6" w:rsidRPr="004B795E">
          <w:rPr>
            <w:rFonts w:ascii="Times New Roman" w:hAnsi="Times New Roman" w:cs="Times New Roman"/>
            <w:i/>
            <w:color w:val="auto"/>
            <w:sz w:val="28"/>
            <w:szCs w:val="28"/>
          </w:rPr>
          <w:t xml:space="preserve">ч. </w:t>
        </w:r>
        <w:r>
          <w:rPr>
            <w:rFonts w:ascii="Times New Roman" w:hAnsi="Times New Roman" w:cs="Times New Roman"/>
            <w:i/>
            <w:color w:val="auto"/>
            <w:sz w:val="28"/>
            <w:szCs w:val="28"/>
          </w:rPr>
          <w:t xml:space="preserve">1 </w:t>
        </w:r>
        <w:r w:rsidR="00560BB6" w:rsidRPr="004B795E">
          <w:rPr>
            <w:rFonts w:ascii="Times New Roman" w:hAnsi="Times New Roman" w:cs="Times New Roman"/>
            <w:i/>
            <w:color w:val="auto"/>
            <w:sz w:val="28"/>
            <w:szCs w:val="28"/>
          </w:rPr>
          <w:t>ст. 7.29.3</w:t>
        </w:r>
      </w:hyperlink>
      <w:r w:rsidR="00560BB6" w:rsidRPr="004B795E">
        <w:rPr>
          <w:rFonts w:ascii="Times New Roman" w:hAnsi="Times New Roman" w:cs="Times New Roman"/>
          <w:i/>
          <w:color w:val="auto"/>
          <w:sz w:val="28"/>
          <w:szCs w:val="28"/>
        </w:rPr>
        <w:t> КоАП РФ).</w:t>
      </w:r>
    </w:p>
    <w:p w:rsidR="00E06A16" w:rsidRPr="009B0FC8" w:rsidRDefault="00E06A16" w:rsidP="000D6B21">
      <w:pPr>
        <w:pStyle w:val="a3"/>
        <w:shd w:val="clear" w:color="auto" w:fill="auto"/>
        <w:tabs>
          <w:tab w:val="left" w:pos="993"/>
        </w:tabs>
        <w:spacing w:before="0" w:after="0" w:line="240" w:lineRule="auto"/>
        <w:ind w:firstLine="709"/>
        <w:jc w:val="both"/>
        <w:rPr>
          <w:i/>
          <w:sz w:val="28"/>
          <w:szCs w:val="28"/>
        </w:rPr>
      </w:pPr>
    </w:p>
    <w:p w:rsidR="0025688F" w:rsidRPr="009B0FC8" w:rsidRDefault="0025688F" w:rsidP="00392877">
      <w:pPr>
        <w:pStyle w:val="a3"/>
        <w:numPr>
          <w:ilvl w:val="0"/>
          <w:numId w:val="4"/>
        </w:numPr>
        <w:shd w:val="clear" w:color="auto" w:fill="auto"/>
        <w:spacing w:before="0" w:after="0" w:line="240" w:lineRule="auto"/>
        <w:ind w:right="708"/>
        <w:jc w:val="center"/>
        <w:rPr>
          <w:i/>
          <w:sz w:val="28"/>
          <w:szCs w:val="28"/>
        </w:rPr>
      </w:pPr>
      <w:r w:rsidRPr="009B0FC8">
        <w:rPr>
          <w:i/>
          <w:sz w:val="28"/>
          <w:szCs w:val="28"/>
        </w:rPr>
        <w:t xml:space="preserve">Правильность определения и обоснования начальной (максимальной) цены контракта, цены контракта, заключаемого с единственным поставщиком </w:t>
      </w:r>
      <w:r w:rsidR="00484B73" w:rsidRPr="009B0FC8">
        <w:rPr>
          <w:i/>
          <w:sz w:val="28"/>
          <w:szCs w:val="28"/>
        </w:rPr>
        <w:t>(подрядчиком, исполнителем)</w:t>
      </w:r>
      <w:r w:rsidR="00950A12" w:rsidRPr="009B0FC8">
        <w:rPr>
          <w:i/>
          <w:sz w:val="28"/>
          <w:szCs w:val="28"/>
        </w:rPr>
        <w:t>, начальной цены единицы товара, работы, услуги, начальной суммы цен единиц товара, работы, услуги</w:t>
      </w:r>
    </w:p>
    <w:p w:rsidR="000F6D5E" w:rsidRPr="009B0FC8" w:rsidRDefault="000F6D5E" w:rsidP="00C22038">
      <w:pPr>
        <w:pStyle w:val="a3"/>
        <w:shd w:val="clear" w:color="auto" w:fill="auto"/>
        <w:spacing w:before="0" w:after="0" w:line="240" w:lineRule="auto"/>
        <w:ind w:left="1571" w:right="708" w:firstLine="0"/>
        <w:rPr>
          <w:i/>
          <w:sz w:val="28"/>
          <w:szCs w:val="28"/>
        </w:rPr>
      </w:pPr>
    </w:p>
    <w:p w:rsidR="00C4291E" w:rsidRPr="009B0FC8" w:rsidRDefault="00F34487" w:rsidP="00C22038">
      <w:pPr>
        <w:ind w:firstLine="709"/>
        <w:jc w:val="both"/>
        <w:rPr>
          <w:rFonts w:ascii="Times New Roman" w:hAnsi="Times New Roman" w:cs="Times New Roman"/>
          <w:sz w:val="28"/>
          <w:szCs w:val="28"/>
        </w:rPr>
      </w:pPr>
      <w:r w:rsidRPr="009B0FC8">
        <w:rPr>
          <w:rFonts w:ascii="Times New Roman" w:hAnsi="Times New Roman" w:cs="Times New Roman"/>
          <w:sz w:val="28"/>
          <w:szCs w:val="28"/>
        </w:rPr>
        <w:t>Начальная (максимальная) цена контракта и цена контракта, заключаемого с единственным поставщиком (подрядчиком, исполнителем), определялись и обосновывались заказчиком в соответствии с требованиями статьи 22 Федерального закона № 44-ФЗ, посредством применения приоритетного метода сопоставимых рыночных цен.</w:t>
      </w:r>
      <w:r w:rsidR="007457F2" w:rsidRPr="009B0FC8">
        <w:rPr>
          <w:rFonts w:ascii="Times New Roman" w:hAnsi="Times New Roman" w:cs="Times New Roman"/>
          <w:sz w:val="28"/>
          <w:szCs w:val="28"/>
        </w:rPr>
        <w:t xml:space="preserve"> </w:t>
      </w:r>
      <w:r w:rsidR="00C83D62" w:rsidRPr="00C83D62">
        <w:rPr>
          <w:rFonts w:ascii="Times New Roman" w:hAnsi="Times New Roman" w:cs="Times New Roman"/>
          <w:sz w:val="28"/>
          <w:szCs w:val="28"/>
        </w:rPr>
        <w:t>Не в</w:t>
      </w:r>
      <w:r w:rsidR="007A17A6" w:rsidRPr="00C83D62">
        <w:rPr>
          <w:rFonts w:ascii="Times New Roman" w:hAnsi="Times New Roman" w:cs="Times New Roman"/>
          <w:sz w:val="28"/>
          <w:szCs w:val="28"/>
        </w:rPr>
        <w:t>се</w:t>
      </w:r>
      <w:r w:rsidR="007A17A6" w:rsidRPr="009B0FC8">
        <w:rPr>
          <w:rFonts w:ascii="Times New Roman" w:hAnsi="Times New Roman" w:cs="Times New Roman"/>
          <w:sz w:val="28"/>
          <w:szCs w:val="28"/>
        </w:rPr>
        <w:t xml:space="preserve"> контракты имеют приложения с обоснованием НМЦК</w:t>
      </w:r>
      <w:r w:rsidR="007457F2" w:rsidRPr="009B0FC8">
        <w:rPr>
          <w:rFonts w:ascii="Times New Roman" w:hAnsi="Times New Roman" w:cs="Times New Roman"/>
          <w:sz w:val="28"/>
          <w:szCs w:val="28"/>
        </w:rPr>
        <w:t>.</w:t>
      </w:r>
    </w:p>
    <w:p w:rsidR="001B4FBF" w:rsidRPr="009B0FC8" w:rsidRDefault="001B4FBF" w:rsidP="00C22038">
      <w:pPr>
        <w:pStyle w:val="a3"/>
        <w:shd w:val="clear" w:color="auto" w:fill="auto"/>
        <w:spacing w:before="0" w:after="0" w:line="240" w:lineRule="auto"/>
        <w:ind w:firstLine="0"/>
        <w:jc w:val="both"/>
        <w:rPr>
          <w:i/>
          <w:sz w:val="28"/>
          <w:szCs w:val="28"/>
        </w:rPr>
      </w:pPr>
    </w:p>
    <w:p w:rsidR="005120FF" w:rsidRPr="009B0FC8" w:rsidRDefault="005120FF" w:rsidP="00392877">
      <w:pPr>
        <w:pStyle w:val="a3"/>
        <w:numPr>
          <w:ilvl w:val="0"/>
          <w:numId w:val="5"/>
        </w:numPr>
        <w:shd w:val="clear" w:color="auto" w:fill="auto"/>
        <w:spacing w:before="0" w:after="0" w:line="240" w:lineRule="auto"/>
        <w:ind w:left="709" w:right="708" w:firstLine="0"/>
        <w:jc w:val="center"/>
        <w:rPr>
          <w:i/>
          <w:sz w:val="28"/>
          <w:szCs w:val="28"/>
        </w:rPr>
      </w:pPr>
      <w:r w:rsidRPr="009B0FC8">
        <w:rPr>
          <w:i/>
          <w:sz w:val="28"/>
          <w:szCs w:val="28"/>
        </w:rPr>
        <w:t xml:space="preserve">Соответствие информации об </w:t>
      </w:r>
      <w:r w:rsidR="00950A12" w:rsidRPr="009B0FC8">
        <w:rPr>
          <w:i/>
          <w:sz w:val="28"/>
          <w:szCs w:val="28"/>
        </w:rPr>
        <w:t xml:space="preserve">идентификационных кодах закупок и не превышении </w:t>
      </w:r>
      <w:r w:rsidRPr="009B0FC8">
        <w:rPr>
          <w:i/>
          <w:sz w:val="28"/>
          <w:szCs w:val="28"/>
        </w:rPr>
        <w:t>объем</w:t>
      </w:r>
      <w:r w:rsidR="00950A12" w:rsidRPr="009B0FC8">
        <w:rPr>
          <w:i/>
          <w:sz w:val="28"/>
          <w:szCs w:val="28"/>
        </w:rPr>
        <w:t xml:space="preserve">а финансового обеспечения </w:t>
      </w:r>
      <w:r w:rsidRPr="009B0FC8">
        <w:rPr>
          <w:i/>
          <w:sz w:val="28"/>
          <w:szCs w:val="28"/>
        </w:rPr>
        <w:t xml:space="preserve">для осуществления </w:t>
      </w:r>
      <w:r w:rsidR="00950A12" w:rsidRPr="009B0FC8">
        <w:rPr>
          <w:i/>
          <w:sz w:val="28"/>
          <w:szCs w:val="28"/>
        </w:rPr>
        <w:t>данных закупок, информации, содержащейся в планах - графиках закупок, извещениях об осуществлении закупок, протоколах  определения поставщиков (подрядчиков, исполнителей), условиях проектов контрактов, направленных участниками закупок, с которыми заключаются контракты, в реестре контрактов, заключенных заказчиками</w:t>
      </w:r>
    </w:p>
    <w:p w:rsidR="00CB070C" w:rsidRPr="009B0FC8" w:rsidRDefault="00CB070C" w:rsidP="00C22038">
      <w:pPr>
        <w:pStyle w:val="a3"/>
        <w:shd w:val="clear" w:color="auto" w:fill="auto"/>
        <w:spacing w:before="0" w:after="0" w:line="240" w:lineRule="auto"/>
        <w:ind w:left="709" w:right="708" w:firstLine="0"/>
        <w:rPr>
          <w:i/>
          <w:sz w:val="28"/>
          <w:szCs w:val="28"/>
        </w:rPr>
      </w:pPr>
    </w:p>
    <w:p w:rsidR="003D1F8E" w:rsidRPr="009B0FC8" w:rsidRDefault="003D1F8E" w:rsidP="003D1F8E">
      <w:pPr>
        <w:pStyle w:val="a3"/>
        <w:shd w:val="clear" w:color="auto" w:fill="auto"/>
        <w:spacing w:before="0" w:after="0" w:line="240" w:lineRule="auto"/>
        <w:ind w:firstLine="851"/>
        <w:jc w:val="both"/>
        <w:rPr>
          <w:sz w:val="28"/>
          <w:szCs w:val="28"/>
        </w:rPr>
      </w:pPr>
      <w:r w:rsidRPr="009B0FC8">
        <w:rPr>
          <w:sz w:val="28"/>
          <w:szCs w:val="28"/>
        </w:rPr>
        <w:t>Согласно части 1 статьи 23 № 44-ФЗ идентификационный код закупки (ИКЗ) указывается в плане-графике, извещении об осуществлении закупки, приглашении принять участие в определении поставщика (подрядчика, исполнителя), осуществляемом закрытым способом, документации о закупке, в контракте, а также в иных документах, предусмотренных Законом № 44-ФЗ.</w:t>
      </w:r>
    </w:p>
    <w:p w:rsidR="00CB070C" w:rsidRPr="007A1C92" w:rsidRDefault="00CB070C" w:rsidP="00C22038">
      <w:pPr>
        <w:ind w:firstLine="709"/>
        <w:jc w:val="both"/>
        <w:rPr>
          <w:rFonts w:ascii="Times New Roman" w:eastAsia="Calibri" w:hAnsi="Times New Roman" w:cs="Times New Roman"/>
          <w:i/>
          <w:sz w:val="28"/>
          <w:szCs w:val="28"/>
        </w:rPr>
      </w:pPr>
      <w:r w:rsidRPr="007A1C92">
        <w:rPr>
          <w:rFonts w:ascii="Times New Roman" w:hAnsi="Times New Roman" w:cs="Times New Roman"/>
          <w:sz w:val="28"/>
          <w:szCs w:val="28"/>
        </w:rPr>
        <w:t>Согласно части 6 статьи 16 Федерального закона № 44-ФЗ</w:t>
      </w:r>
      <w:r w:rsidRPr="007A1C92">
        <w:rPr>
          <w:rFonts w:ascii="Times New Roman" w:hAnsi="Times New Roman" w:cs="Times New Roman"/>
          <w:i/>
          <w:sz w:val="28"/>
          <w:szCs w:val="28"/>
        </w:rPr>
        <w:t xml:space="preserve"> </w:t>
      </w:r>
      <w:r w:rsidRPr="007A1C92">
        <w:rPr>
          <w:rFonts w:ascii="Times New Roman" w:eastAsia="Calibri" w:hAnsi="Times New Roman" w:cs="Times New Roman"/>
          <w:i/>
          <w:sz w:val="28"/>
          <w:szCs w:val="28"/>
        </w:rPr>
        <w:t>план-график утверждается заказчиком в течение десяти рабочих дней после получения им объема прав в денежном выражении на принятие и (или) исполнение обязательств.</w:t>
      </w:r>
    </w:p>
    <w:p w:rsidR="00CB070C" w:rsidRPr="007A1C92" w:rsidRDefault="00CB070C" w:rsidP="00C22038">
      <w:pPr>
        <w:ind w:firstLine="709"/>
        <w:jc w:val="both"/>
        <w:rPr>
          <w:rFonts w:ascii="Times New Roman" w:hAnsi="Times New Roman" w:cs="Times New Roman"/>
          <w:i/>
          <w:color w:val="auto"/>
          <w:sz w:val="28"/>
          <w:szCs w:val="28"/>
        </w:rPr>
      </w:pPr>
      <w:r w:rsidRPr="007A1C92">
        <w:rPr>
          <w:rFonts w:ascii="Times New Roman" w:hAnsi="Times New Roman" w:cs="Times New Roman"/>
          <w:sz w:val="28"/>
          <w:szCs w:val="28"/>
        </w:rPr>
        <w:t>В соответствии с частью 8 статьи 16 Федерального закона № 44-ФЗ</w:t>
      </w:r>
      <w:r w:rsidRPr="007A1C92">
        <w:rPr>
          <w:rFonts w:ascii="Times New Roman" w:hAnsi="Times New Roman" w:cs="Times New Roman"/>
          <w:i/>
          <w:sz w:val="28"/>
          <w:szCs w:val="28"/>
        </w:rPr>
        <w:t xml:space="preserve"> </w:t>
      </w:r>
      <w:r w:rsidRPr="007A1C92">
        <w:rPr>
          <w:rFonts w:ascii="Times New Roman" w:hAnsi="Times New Roman" w:cs="Times New Roman"/>
          <w:i/>
          <w:sz w:val="28"/>
          <w:szCs w:val="28"/>
        </w:rPr>
        <w:lastRenderedPageBreak/>
        <w:t xml:space="preserve">Планы-графики подлежат изменению при необходимости приведения их в соответствие в связи с изменением </w:t>
      </w:r>
      <w:r w:rsidRPr="007A1C92">
        <w:rPr>
          <w:rFonts w:ascii="Times New Roman" w:hAnsi="Times New Roman" w:cs="Times New Roman"/>
          <w:i/>
          <w:color w:val="auto"/>
          <w:sz w:val="28"/>
          <w:szCs w:val="28"/>
        </w:rPr>
        <w:t xml:space="preserve">доведенного до заказчика объема прав в денежном выражении на принятие и (или) исполнение обязательств в соответствии с </w:t>
      </w:r>
      <w:hyperlink r:id="rId9" w:history="1">
        <w:r w:rsidRPr="007A1C92">
          <w:rPr>
            <w:rStyle w:val="af2"/>
            <w:rFonts w:ascii="Times New Roman" w:hAnsi="Times New Roman" w:cs="Times New Roman"/>
            <w:i/>
            <w:color w:val="auto"/>
            <w:sz w:val="28"/>
            <w:szCs w:val="28"/>
          </w:rPr>
          <w:t>бюджетным законодательством</w:t>
        </w:r>
      </w:hyperlink>
      <w:r w:rsidRPr="007A1C92">
        <w:rPr>
          <w:rFonts w:ascii="Times New Roman" w:hAnsi="Times New Roman" w:cs="Times New Roman"/>
          <w:i/>
          <w:color w:val="auto"/>
          <w:sz w:val="28"/>
          <w:szCs w:val="28"/>
        </w:rPr>
        <w:t xml:space="preserve"> Российской Федерации, изменением показателей планов (программ) финансово-хозяйственной деятельности государственных, муниципальных учреждений.</w:t>
      </w:r>
    </w:p>
    <w:p w:rsidR="00CB070C" w:rsidRPr="007A1C92" w:rsidRDefault="00CB070C" w:rsidP="00C22038">
      <w:pPr>
        <w:ind w:firstLine="709"/>
        <w:jc w:val="both"/>
        <w:rPr>
          <w:rFonts w:ascii="Times New Roman" w:eastAsia="Calibri" w:hAnsi="Times New Roman" w:cs="Times New Roman"/>
          <w:i/>
          <w:sz w:val="28"/>
          <w:szCs w:val="28"/>
        </w:rPr>
      </w:pPr>
      <w:r w:rsidRPr="007A1C92">
        <w:rPr>
          <w:rFonts w:ascii="Times New Roman" w:eastAsia="Calibri" w:hAnsi="Times New Roman" w:cs="Times New Roman"/>
          <w:i/>
          <w:sz w:val="28"/>
          <w:szCs w:val="28"/>
        </w:rPr>
        <w:t xml:space="preserve">Внесение в соответствии с </w:t>
      </w:r>
      <w:hyperlink w:anchor="sub_168" w:history="1">
        <w:r w:rsidRPr="007A1C92">
          <w:rPr>
            <w:rFonts w:ascii="Times New Roman" w:eastAsia="Calibri" w:hAnsi="Times New Roman" w:cs="Times New Roman"/>
            <w:i/>
            <w:sz w:val="28"/>
            <w:szCs w:val="28"/>
          </w:rPr>
          <w:t>частью 8</w:t>
        </w:r>
      </w:hyperlink>
      <w:r w:rsidRPr="007A1C92">
        <w:rPr>
          <w:rFonts w:ascii="Times New Roman" w:eastAsia="Calibri" w:hAnsi="Times New Roman" w:cs="Times New Roman"/>
          <w:i/>
          <w:sz w:val="28"/>
          <w:szCs w:val="28"/>
        </w:rPr>
        <w:t xml:space="preserve"> настоящей статьи изменений в план-график может осуществляться не позднее чем за один день до дня размещения в единой информационной системе извещения об осуществлении соответствующей закупки или направления приглашения принять участие в определении поставщика (подрядчика, исполнителя) закрытым способом либо в случае заключения контракта с единственным поставщиком (подрядчиком, исполнителем) в соответствии с </w:t>
      </w:r>
      <w:hyperlink w:anchor="sub_931" w:history="1">
        <w:r w:rsidRPr="007A1C92">
          <w:rPr>
            <w:rFonts w:ascii="Times New Roman" w:eastAsia="Calibri" w:hAnsi="Times New Roman" w:cs="Times New Roman"/>
            <w:i/>
            <w:sz w:val="28"/>
            <w:szCs w:val="28"/>
          </w:rPr>
          <w:t>частью 1 статьи 93</w:t>
        </w:r>
      </w:hyperlink>
      <w:r w:rsidRPr="007A1C92">
        <w:rPr>
          <w:rFonts w:ascii="Times New Roman" w:eastAsia="Calibri" w:hAnsi="Times New Roman" w:cs="Times New Roman"/>
          <w:i/>
          <w:sz w:val="28"/>
          <w:szCs w:val="28"/>
        </w:rPr>
        <w:t xml:space="preserve"> настоящего Федерального закона - не позднее чем за один день до дня заключения контракта.</w:t>
      </w:r>
    </w:p>
    <w:p w:rsidR="007A1C92" w:rsidRPr="007A1C92" w:rsidRDefault="007A1C92" w:rsidP="007A1C92">
      <w:pPr>
        <w:ind w:firstLine="709"/>
        <w:jc w:val="both"/>
        <w:rPr>
          <w:rFonts w:ascii="Times New Roman" w:eastAsia="Calibri" w:hAnsi="Times New Roman" w:cs="Times New Roman"/>
          <w:color w:val="auto"/>
          <w:sz w:val="28"/>
          <w:szCs w:val="28"/>
        </w:rPr>
      </w:pPr>
      <w:r w:rsidRPr="007A1C92">
        <w:rPr>
          <w:rFonts w:ascii="Times New Roman" w:eastAsia="Calibri" w:hAnsi="Times New Roman" w:cs="Times New Roman"/>
          <w:sz w:val="28"/>
          <w:szCs w:val="28"/>
        </w:rPr>
        <w:t>В нарушение данных требований Учреждением размещен план – график на 2021 год 13 января 2021 г. при доведенных лимитах бюджетных обязательств  11 декабря  2020 г. согласно уведомлению от 11 декабря 2021 г. № 1.</w:t>
      </w:r>
    </w:p>
    <w:p w:rsidR="000C6C73" w:rsidRPr="005E62CB" w:rsidRDefault="00754F19" w:rsidP="000652BA">
      <w:pPr>
        <w:pStyle w:val="a3"/>
        <w:shd w:val="clear" w:color="auto" w:fill="auto"/>
        <w:spacing w:before="0" w:after="0" w:line="240" w:lineRule="auto"/>
        <w:ind w:firstLine="851"/>
        <w:jc w:val="both"/>
        <w:rPr>
          <w:sz w:val="28"/>
          <w:szCs w:val="28"/>
        </w:rPr>
      </w:pPr>
      <w:r w:rsidRPr="007A1C92">
        <w:rPr>
          <w:sz w:val="28"/>
          <w:szCs w:val="28"/>
        </w:rPr>
        <w:t xml:space="preserve">При проверке реестра контрактов </w:t>
      </w:r>
      <w:r w:rsidR="000C6C73" w:rsidRPr="007A1C92">
        <w:rPr>
          <w:sz w:val="28"/>
          <w:szCs w:val="28"/>
        </w:rPr>
        <w:t>выявлено, что цена контракта не соответствует стоимости исполненных обязательств поставщиком и фактически оплаченной сумме. При этом статус контрактов обозначен как «Исполнение завершено». Однако документов о расторжении контракта на сумму фактически исполненных обязательств, либо соглашение об уменьшении суммы контракта не опубликовано. Из чего следует вывод, что контракты все еще находятся на стадии «Исполнение», так как часть обязательств ни Поставщиком, ни Заказчиком не выполнена</w:t>
      </w:r>
      <w:r w:rsidR="000652BA">
        <w:rPr>
          <w:sz w:val="28"/>
          <w:szCs w:val="28"/>
        </w:rPr>
        <w:t xml:space="preserve"> </w:t>
      </w:r>
      <w:r w:rsidR="000C6C73" w:rsidRPr="00C12F4A">
        <w:rPr>
          <w:sz w:val="28"/>
          <w:szCs w:val="28"/>
        </w:rPr>
        <w:t>по</w:t>
      </w:r>
      <w:r w:rsidRPr="00C12F4A">
        <w:rPr>
          <w:sz w:val="28"/>
          <w:szCs w:val="28"/>
        </w:rPr>
        <w:t xml:space="preserve"> муниципальному контракту (договору) № </w:t>
      </w:r>
      <w:r w:rsidR="00CD576A">
        <w:rPr>
          <w:sz w:val="28"/>
          <w:szCs w:val="28"/>
        </w:rPr>
        <w:t>08183000199210000260001</w:t>
      </w:r>
      <w:r w:rsidRPr="00C12F4A">
        <w:rPr>
          <w:sz w:val="28"/>
          <w:szCs w:val="28"/>
        </w:rPr>
        <w:t xml:space="preserve"> от </w:t>
      </w:r>
      <w:r w:rsidR="00CD576A" w:rsidRPr="00CD576A">
        <w:rPr>
          <w:sz w:val="28"/>
          <w:szCs w:val="28"/>
        </w:rPr>
        <w:t>27 марта</w:t>
      </w:r>
      <w:r w:rsidRPr="00CD576A">
        <w:rPr>
          <w:sz w:val="28"/>
          <w:szCs w:val="28"/>
        </w:rPr>
        <w:t xml:space="preserve"> 202</w:t>
      </w:r>
      <w:r w:rsidR="00CD576A" w:rsidRPr="00CD576A">
        <w:rPr>
          <w:sz w:val="28"/>
          <w:szCs w:val="28"/>
        </w:rPr>
        <w:t>1</w:t>
      </w:r>
      <w:r w:rsidRPr="00CD576A">
        <w:rPr>
          <w:sz w:val="28"/>
          <w:szCs w:val="28"/>
        </w:rPr>
        <w:t xml:space="preserve"> г. на </w:t>
      </w:r>
      <w:r w:rsidR="00CD576A" w:rsidRPr="00CD576A">
        <w:rPr>
          <w:sz w:val="28"/>
          <w:szCs w:val="28"/>
        </w:rPr>
        <w:t>поставку бензина АИ - 92</w:t>
      </w:r>
      <w:r w:rsidR="000C6C73" w:rsidRPr="00CD576A">
        <w:rPr>
          <w:sz w:val="28"/>
          <w:szCs w:val="28"/>
        </w:rPr>
        <w:t xml:space="preserve"> цена ко</w:t>
      </w:r>
      <w:r w:rsidR="00CD576A" w:rsidRPr="00CD576A">
        <w:rPr>
          <w:sz w:val="28"/>
          <w:szCs w:val="28"/>
        </w:rPr>
        <w:t>торого</w:t>
      </w:r>
      <w:r w:rsidR="000C6C73" w:rsidRPr="00CD576A">
        <w:rPr>
          <w:sz w:val="28"/>
          <w:szCs w:val="28"/>
        </w:rPr>
        <w:t xml:space="preserve"> состав</w:t>
      </w:r>
      <w:r w:rsidR="00197923" w:rsidRPr="00CD576A">
        <w:rPr>
          <w:sz w:val="28"/>
          <w:szCs w:val="28"/>
        </w:rPr>
        <w:t>ила</w:t>
      </w:r>
      <w:r w:rsidR="000C6C73" w:rsidRPr="00CD576A">
        <w:rPr>
          <w:sz w:val="28"/>
          <w:szCs w:val="28"/>
        </w:rPr>
        <w:t xml:space="preserve"> </w:t>
      </w:r>
      <w:r w:rsidR="00CD576A" w:rsidRPr="005E62CB">
        <w:rPr>
          <w:sz w:val="28"/>
          <w:szCs w:val="28"/>
        </w:rPr>
        <w:t>300</w:t>
      </w:r>
      <w:r w:rsidR="000C6C73" w:rsidRPr="005E62CB">
        <w:rPr>
          <w:sz w:val="28"/>
          <w:szCs w:val="28"/>
        </w:rPr>
        <w:t> 00</w:t>
      </w:r>
      <w:r w:rsidR="00CD576A" w:rsidRPr="005E62CB">
        <w:rPr>
          <w:sz w:val="28"/>
          <w:szCs w:val="28"/>
        </w:rPr>
        <w:t>0</w:t>
      </w:r>
      <w:r w:rsidR="000C6C73" w:rsidRPr="005E62CB">
        <w:rPr>
          <w:sz w:val="28"/>
          <w:szCs w:val="28"/>
        </w:rPr>
        <w:t>,</w:t>
      </w:r>
      <w:r w:rsidR="00CD576A" w:rsidRPr="005E62CB">
        <w:rPr>
          <w:sz w:val="28"/>
          <w:szCs w:val="28"/>
        </w:rPr>
        <w:t>00</w:t>
      </w:r>
      <w:r w:rsidR="000C6C73" w:rsidRPr="005E62CB">
        <w:rPr>
          <w:sz w:val="28"/>
          <w:szCs w:val="28"/>
        </w:rPr>
        <w:t xml:space="preserve"> (</w:t>
      </w:r>
      <w:r w:rsidR="00CD576A" w:rsidRPr="005E62CB">
        <w:rPr>
          <w:sz w:val="28"/>
          <w:szCs w:val="28"/>
        </w:rPr>
        <w:t>триста</w:t>
      </w:r>
      <w:r w:rsidR="000C6C73" w:rsidRPr="005E62CB">
        <w:rPr>
          <w:sz w:val="28"/>
          <w:szCs w:val="28"/>
        </w:rPr>
        <w:t xml:space="preserve"> тысяч рубл</w:t>
      </w:r>
      <w:r w:rsidR="00CD576A" w:rsidRPr="005E62CB">
        <w:rPr>
          <w:sz w:val="28"/>
          <w:szCs w:val="28"/>
        </w:rPr>
        <w:t>ей</w:t>
      </w:r>
      <w:r w:rsidR="00497CF1" w:rsidRPr="005E62CB">
        <w:rPr>
          <w:sz w:val="28"/>
          <w:szCs w:val="28"/>
        </w:rPr>
        <w:t>)</w:t>
      </w:r>
      <w:r w:rsidR="000C6C73" w:rsidRPr="005E62CB">
        <w:rPr>
          <w:sz w:val="28"/>
          <w:szCs w:val="28"/>
        </w:rPr>
        <w:t xml:space="preserve"> </w:t>
      </w:r>
      <w:r w:rsidR="00CD576A" w:rsidRPr="005E62CB">
        <w:rPr>
          <w:sz w:val="28"/>
          <w:szCs w:val="28"/>
        </w:rPr>
        <w:t>00</w:t>
      </w:r>
      <w:r w:rsidR="000C6C73" w:rsidRPr="005E62CB">
        <w:rPr>
          <w:sz w:val="28"/>
          <w:szCs w:val="28"/>
        </w:rPr>
        <w:t xml:space="preserve"> коп</w:t>
      </w:r>
      <w:r w:rsidR="00497CF1" w:rsidRPr="005E62CB">
        <w:rPr>
          <w:sz w:val="28"/>
          <w:szCs w:val="28"/>
        </w:rPr>
        <w:t>ейки</w:t>
      </w:r>
      <w:r w:rsidRPr="005E62CB">
        <w:rPr>
          <w:sz w:val="28"/>
          <w:szCs w:val="28"/>
        </w:rPr>
        <w:t xml:space="preserve">, </w:t>
      </w:r>
      <w:r w:rsidR="000C6C73" w:rsidRPr="005E62CB">
        <w:rPr>
          <w:sz w:val="28"/>
          <w:szCs w:val="28"/>
        </w:rPr>
        <w:t xml:space="preserve">а стоимость исполненных обязательств </w:t>
      </w:r>
      <w:r w:rsidR="00CD576A" w:rsidRPr="005E62CB">
        <w:rPr>
          <w:sz w:val="28"/>
          <w:szCs w:val="28"/>
        </w:rPr>
        <w:t>283 701,85</w:t>
      </w:r>
      <w:r w:rsidR="000C6C73" w:rsidRPr="005E62CB">
        <w:rPr>
          <w:sz w:val="28"/>
          <w:szCs w:val="28"/>
        </w:rPr>
        <w:t xml:space="preserve"> (</w:t>
      </w:r>
      <w:r w:rsidR="00CD576A" w:rsidRPr="005E62CB">
        <w:rPr>
          <w:sz w:val="28"/>
          <w:szCs w:val="28"/>
        </w:rPr>
        <w:t>двести восемьдесят три тысячи семьсот один рубль</w:t>
      </w:r>
      <w:r w:rsidR="00497CF1" w:rsidRPr="005E62CB">
        <w:rPr>
          <w:sz w:val="28"/>
          <w:szCs w:val="28"/>
        </w:rPr>
        <w:t>)</w:t>
      </w:r>
      <w:r w:rsidR="000C6C73" w:rsidRPr="005E62CB">
        <w:rPr>
          <w:sz w:val="28"/>
          <w:szCs w:val="28"/>
        </w:rPr>
        <w:t xml:space="preserve"> </w:t>
      </w:r>
      <w:r w:rsidR="005E62CB" w:rsidRPr="005E62CB">
        <w:rPr>
          <w:sz w:val="28"/>
          <w:szCs w:val="28"/>
        </w:rPr>
        <w:t>85</w:t>
      </w:r>
      <w:r w:rsidR="000C6C73" w:rsidRPr="005E62CB">
        <w:rPr>
          <w:sz w:val="28"/>
          <w:szCs w:val="28"/>
        </w:rPr>
        <w:t xml:space="preserve"> коп</w:t>
      </w:r>
      <w:r w:rsidR="00497CF1" w:rsidRPr="005E62CB">
        <w:rPr>
          <w:sz w:val="28"/>
          <w:szCs w:val="28"/>
        </w:rPr>
        <w:t>е</w:t>
      </w:r>
      <w:r w:rsidR="005E62CB" w:rsidRPr="005E62CB">
        <w:rPr>
          <w:sz w:val="28"/>
          <w:szCs w:val="28"/>
        </w:rPr>
        <w:t>ек</w:t>
      </w:r>
      <w:r w:rsidR="00497CF1" w:rsidRPr="005E62CB">
        <w:rPr>
          <w:sz w:val="28"/>
          <w:szCs w:val="28"/>
        </w:rPr>
        <w:t>.</w:t>
      </w:r>
    </w:p>
    <w:p w:rsidR="00257D16" w:rsidRPr="000652BA" w:rsidRDefault="00257D16" w:rsidP="00EF6355">
      <w:pPr>
        <w:widowControl/>
        <w:autoSpaceDE w:val="0"/>
        <w:autoSpaceDN w:val="0"/>
        <w:adjustRightInd w:val="0"/>
        <w:ind w:firstLine="720"/>
        <w:jc w:val="both"/>
        <w:rPr>
          <w:rFonts w:ascii="Times New Roman" w:eastAsia="Calibri" w:hAnsi="Times New Roman" w:cs="Times New Roman"/>
          <w:i/>
          <w:color w:val="auto"/>
          <w:sz w:val="28"/>
          <w:szCs w:val="28"/>
        </w:rPr>
      </w:pPr>
      <w:bookmarkStart w:id="2" w:name="sub_453041"/>
      <w:r w:rsidRPr="000652BA">
        <w:rPr>
          <w:rFonts w:ascii="Times New Roman" w:hAnsi="Times New Roman" w:cs="Times New Roman"/>
          <w:sz w:val="28"/>
          <w:szCs w:val="28"/>
        </w:rPr>
        <w:t xml:space="preserve">Согласно подпункту 3 пункта 1 статьи 3 Федерального закона № 44 </w:t>
      </w:r>
      <w:r w:rsidRPr="000652BA">
        <w:rPr>
          <w:rFonts w:ascii="Times New Roman" w:hAnsi="Times New Roman" w:cs="Times New Roman"/>
          <w:i/>
          <w:sz w:val="28"/>
          <w:szCs w:val="28"/>
        </w:rPr>
        <w:t>определение поставщика начинается с размещения извещения об осуществлении закупки товара, работы, услуги в установленных Федеральным законом № 44</w:t>
      </w:r>
      <w:r w:rsidRPr="000652BA">
        <w:rPr>
          <w:rFonts w:ascii="Times New Roman" w:hAnsi="Times New Roman" w:cs="Times New Roman"/>
          <w:sz w:val="28"/>
          <w:szCs w:val="28"/>
        </w:rPr>
        <w:t xml:space="preserve"> </w:t>
      </w:r>
      <w:r w:rsidRPr="000652BA">
        <w:rPr>
          <w:rFonts w:ascii="Times New Roman" w:hAnsi="Times New Roman" w:cs="Times New Roman"/>
          <w:i/>
          <w:sz w:val="28"/>
          <w:szCs w:val="28"/>
        </w:rPr>
        <w:t>порядке и сроке, а в</w:t>
      </w:r>
      <w:r w:rsidRPr="000652BA">
        <w:rPr>
          <w:rFonts w:ascii="Times New Roman" w:eastAsia="Calibri" w:hAnsi="Times New Roman" w:cs="Times New Roman"/>
          <w:i/>
          <w:sz w:val="28"/>
          <w:szCs w:val="28"/>
        </w:rPr>
        <w:t xml:space="preserve"> случае, если в соответствии с настоящим Федеральным законом не предусмотрено размещение извещения об осуществлении закупки или направление приглашения принять участие в определении поставщика (подрядчика, исполнителя), </w:t>
      </w:r>
      <w:r w:rsidRPr="000652BA">
        <w:rPr>
          <w:rFonts w:ascii="Times New Roman" w:eastAsia="Calibri" w:hAnsi="Times New Roman" w:cs="Times New Roman"/>
          <w:b/>
          <w:i/>
          <w:sz w:val="28"/>
          <w:szCs w:val="28"/>
        </w:rPr>
        <w:t>закупка начинается с заключения контракта и завершается исполнением обязательств сторонами контракта</w:t>
      </w:r>
      <w:r w:rsidRPr="000652BA">
        <w:rPr>
          <w:rFonts w:ascii="Times New Roman" w:eastAsia="Calibri" w:hAnsi="Times New Roman" w:cs="Times New Roman"/>
          <w:i/>
          <w:sz w:val="28"/>
          <w:szCs w:val="28"/>
        </w:rPr>
        <w:t>.</w:t>
      </w:r>
    </w:p>
    <w:p w:rsidR="00EF6355" w:rsidRPr="000652BA" w:rsidRDefault="00EF6355" w:rsidP="00EF6355">
      <w:pPr>
        <w:widowControl/>
        <w:autoSpaceDE w:val="0"/>
        <w:autoSpaceDN w:val="0"/>
        <w:adjustRightInd w:val="0"/>
        <w:ind w:firstLine="720"/>
        <w:jc w:val="both"/>
        <w:rPr>
          <w:rFonts w:ascii="Times New Roman" w:eastAsia="Calibri" w:hAnsi="Times New Roman" w:cs="Times New Roman"/>
          <w:i/>
          <w:color w:val="auto"/>
          <w:sz w:val="28"/>
          <w:szCs w:val="28"/>
        </w:rPr>
      </w:pPr>
      <w:r w:rsidRPr="000652BA">
        <w:rPr>
          <w:rFonts w:ascii="Times New Roman" w:eastAsia="Calibri" w:hAnsi="Times New Roman" w:cs="Times New Roman"/>
          <w:i/>
          <w:color w:val="auto"/>
          <w:sz w:val="28"/>
          <w:szCs w:val="28"/>
        </w:rPr>
        <w:t xml:space="preserve">В случае, когда до расторжения или изменения договора одна из сторон, получив от другой стороны исполнение обязательства по договору, не исполнила свое обязательство либо предоставила другой стороне неравноценное исполнение, к отношениям сторон применяются правила об </w:t>
      </w:r>
      <w:r w:rsidRPr="000652BA">
        <w:rPr>
          <w:rFonts w:ascii="Times New Roman" w:eastAsia="Calibri" w:hAnsi="Times New Roman" w:cs="Times New Roman"/>
          <w:i/>
          <w:color w:val="auto"/>
          <w:sz w:val="28"/>
          <w:szCs w:val="28"/>
        </w:rPr>
        <w:lastRenderedPageBreak/>
        <w:t>обязательствах вследствие неосновательного обогащения, если иное не предусмотрено законом или договором либо не вытекает из существа обязательства (статья 456 ГК РФ).</w:t>
      </w:r>
    </w:p>
    <w:bookmarkEnd w:id="2"/>
    <w:p w:rsidR="00EF6355" w:rsidRPr="000652BA" w:rsidRDefault="005451DF" w:rsidP="00EF6355">
      <w:pPr>
        <w:widowControl/>
        <w:autoSpaceDE w:val="0"/>
        <w:autoSpaceDN w:val="0"/>
        <w:adjustRightInd w:val="0"/>
        <w:ind w:firstLine="720"/>
        <w:jc w:val="both"/>
        <w:rPr>
          <w:rFonts w:ascii="Times New Roman" w:eastAsia="Calibri" w:hAnsi="Times New Roman" w:cs="Times New Roman"/>
          <w:color w:val="auto"/>
          <w:sz w:val="28"/>
          <w:szCs w:val="28"/>
        </w:rPr>
      </w:pPr>
      <w:r w:rsidRPr="000652BA">
        <w:rPr>
          <w:rFonts w:ascii="Times New Roman" w:hAnsi="Times New Roman" w:cs="Times New Roman"/>
          <w:sz w:val="28"/>
          <w:szCs w:val="28"/>
        </w:rPr>
        <w:t xml:space="preserve">Согласно части 11 Федерального закона № 44 информация о расторжении контракта является обязательной для включения в реестр контрактов. </w:t>
      </w:r>
      <w:r w:rsidR="00257D16" w:rsidRPr="000652BA">
        <w:rPr>
          <w:rFonts w:ascii="Times New Roman" w:eastAsia="Calibri" w:hAnsi="Times New Roman" w:cs="Times New Roman"/>
          <w:color w:val="auto"/>
          <w:sz w:val="28"/>
          <w:szCs w:val="28"/>
        </w:rPr>
        <w:t>Из чего следует, что Учреждением представлена недостоверная информация в ЕИС.</w:t>
      </w:r>
    </w:p>
    <w:p w:rsidR="003F23B4" w:rsidRPr="000652BA" w:rsidRDefault="00DF0561" w:rsidP="003F23B4">
      <w:pPr>
        <w:widowControl/>
        <w:autoSpaceDE w:val="0"/>
        <w:autoSpaceDN w:val="0"/>
        <w:adjustRightInd w:val="0"/>
        <w:ind w:firstLine="720"/>
        <w:jc w:val="both"/>
        <w:rPr>
          <w:rFonts w:ascii="Times New Roman" w:eastAsia="Calibri" w:hAnsi="Times New Roman" w:cs="Times New Roman"/>
          <w:i/>
          <w:color w:val="auto"/>
          <w:sz w:val="28"/>
          <w:szCs w:val="28"/>
        </w:rPr>
      </w:pPr>
      <w:r w:rsidRPr="000652BA">
        <w:rPr>
          <w:rFonts w:ascii="Times New Roman" w:eastAsia="Calibri" w:hAnsi="Times New Roman" w:cs="Times New Roman"/>
          <w:i/>
          <w:color w:val="auto"/>
          <w:sz w:val="28"/>
          <w:szCs w:val="28"/>
        </w:rPr>
        <w:t>П</w:t>
      </w:r>
      <w:r w:rsidR="003F23B4" w:rsidRPr="000652BA">
        <w:rPr>
          <w:rFonts w:ascii="Times New Roman" w:eastAsia="Calibri" w:hAnsi="Times New Roman" w:cs="Times New Roman"/>
          <w:i/>
          <w:color w:val="auto"/>
          <w:sz w:val="28"/>
          <w:szCs w:val="28"/>
        </w:rPr>
        <w:t>редставление, направление недостоверной информации (сведений) и (или) документов, содержащих недостоверную информацию, - влечет наложение административного штрафа на должностных лиц в размере 20 000,00 (двадцати тысяч рублей)</w:t>
      </w:r>
      <w:r w:rsidR="00C74F98" w:rsidRPr="000652BA">
        <w:rPr>
          <w:rFonts w:ascii="Times New Roman" w:eastAsia="Calibri" w:hAnsi="Times New Roman" w:cs="Times New Roman"/>
          <w:i/>
          <w:color w:val="auto"/>
          <w:sz w:val="28"/>
          <w:szCs w:val="28"/>
        </w:rPr>
        <w:t xml:space="preserve"> (часть 2 статья 7.31 КоАП).</w:t>
      </w:r>
    </w:p>
    <w:p w:rsidR="00D14058" w:rsidRPr="000226CA" w:rsidRDefault="00D14058" w:rsidP="00C22038">
      <w:pPr>
        <w:pStyle w:val="a3"/>
        <w:shd w:val="clear" w:color="auto" w:fill="auto"/>
        <w:spacing w:before="0" w:after="0" w:line="240" w:lineRule="auto"/>
        <w:ind w:firstLine="0"/>
        <w:jc w:val="both"/>
        <w:rPr>
          <w:i/>
          <w:sz w:val="28"/>
          <w:szCs w:val="28"/>
          <w:highlight w:val="yellow"/>
        </w:rPr>
      </w:pPr>
    </w:p>
    <w:p w:rsidR="001C577A" w:rsidRPr="009B0FC8" w:rsidRDefault="001C577A" w:rsidP="00392877">
      <w:pPr>
        <w:pStyle w:val="a3"/>
        <w:numPr>
          <w:ilvl w:val="0"/>
          <w:numId w:val="5"/>
        </w:numPr>
        <w:shd w:val="clear" w:color="auto" w:fill="auto"/>
        <w:spacing w:before="0" w:after="0" w:line="240" w:lineRule="auto"/>
        <w:ind w:left="709" w:right="708" w:firstLine="0"/>
        <w:jc w:val="center"/>
        <w:rPr>
          <w:i/>
          <w:sz w:val="28"/>
          <w:szCs w:val="28"/>
        </w:rPr>
      </w:pPr>
      <w:r w:rsidRPr="009B0FC8">
        <w:rPr>
          <w:i/>
          <w:sz w:val="28"/>
          <w:szCs w:val="28"/>
        </w:rPr>
        <w:t>Предоставление</w:t>
      </w:r>
      <w:r w:rsidR="00EB7741" w:rsidRPr="009B0FC8">
        <w:rPr>
          <w:i/>
          <w:sz w:val="28"/>
          <w:szCs w:val="28"/>
        </w:rPr>
        <w:t xml:space="preserve"> учреждениям и предприятиям уголовно-исполнительной системы, организациям инвалидов преимущества в отношении </w:t>
      </w:r>
      <w:r w:rsidR="00D26FE2" w:rsidRPr="009B0FC8">
        <w:rPr>
          <w:i/>
          <w:sz w:val="28"/>
          <w:szCs w:val="28"/>
        </w:rPr>
        <w:t>предлагаемой ими цены контракта</w:t>
      </w:r>
      <w:r w:rsidR="00950A12" w:rsidRPr="009B0FC8">
        <w:rPr>
          <w:i/>
          <w:sz w:val="28"/>
          <w:szCs w:val="28"/>
        </w:rPr>
        <w:t>, суммы цен единиц товара, работы, услуги</w:t>
      </w:r>
    </w:p>
    <w:p w:rsidR="00D26FE2" w:rsidRPr="009B0FC8" w:rsidRDefault="00D26FE2" w:rsidP="00C22038">
      <w:pPr>
        <w:pStyle w:val="a3"/>
        <w:shd w:val="clear" w:color="auto" w:fill="auto"/>
        <w:spacing w:before="0" w:after="0" w:line="240" w:lineRule="auto"/>
        <w:ind w:firstLine="0"/>
        <w:jc w:val="both"/>
        <w:rPr>
          <w:i/>
          <w:sz w:val="28"/>
          <w:szCs w:val="28"/>
        </w:rPr>
      </w:pPr>
    </w:p>
    <w:p w:rsidR="00EB7741" w:rsidRPr="009B0FC8" w:rsidRDefault="0027237A" w:rsidP="00C22038">
      <w:pPr>
        <w:pStyle w:val="a3"/>
        <w:shd w:val="clear" w:color="auto" w:fill="auto"/>
        <w:spacing w:before="0" w:after="0" w:line="240" w:lineRule="auto"/>
        <w:ind w:firstLine="709"/>
        <w:jc w:val="both"/>
        <w:rPr>
          <w:sz w:val="28"/>
          <w:szCs w:val="28"/>
        </w:rPr>
      </w:pPr>
      <w:r w:rsidRPr="009B0FC8">
        <w:rPr>
          <w:sz w:val="28"/>
          <w:szCs w:val="28"/>
        </w:rPr>
        <w:t>Учреждение не производило в 20</w:t>
      </w:r>
      <w:r w:rsidR="00D40AF5" w:rsidRPr="009B0FC8">
        <w:rPr>
          <w:sz w:val="28"/>
          <w:szCs w:val="28"/>
        </w:rPr>
        <w:t>2</w:t>
      </w:r>
      <w:r w:rsidR="009B0FC8">
        <w:rPr>
          <w:sz w:val="28"/>
          <w:szCs w:val="28"/>
        </w:rPr>
        <w:t>1</w:t>
      </w:r>
      <w:r w:rsidRPr="009B0FC8">
        <w:rPr>
          <w:sz w:val="28"/>
          <w:szCs w:val="28"/>
        </w:rPr>
        <w:t xml:space="preserve"> году закупки</w:t>
      </w:r>
      <w:r w:rsidR="00111ADC" w:rsidRPr="009B0FC8">
        <w:rPr>
          <w:sz w:val="28"/>
          <w:szCs w:val="28"/>
        </w:rPr>
        <w:t>,</w:t>
      </w:r>
      <w:r w:rsidRPr="009B0FC8">
        <w:rPr>
          <w:sz w:val="28"/>
          <w:szCs w:val="28"/>
        </w:rPr>
        <w:t xml:space="preserve"> </w:t>
      </w:r>
      <w:r w:rsidR="00111ADC" w:rsidRPr="009B0FC8">
        <w:rPr>
          <w:sz w:val="28"/>
          <w:szCs w:val="28"/>
        </w:rPr>
        <w:t>подпадающие под постановление Правительства Российской Федерации от 14 июля 2014 г</w:t>
      </w:r>
      <w:r w:rsidR="00E9250E" w:rsidRPr="009B0FC8">
        <w:rPr>
          <w:sz w:val="28"/>
          <w:szCs w:val="28"/>
        </w:rPr>
        <w:t>.</w:t>
      </w:r>
      <w:r w:rsidR="00111ADC" w:rsidRPr="009B0FC8">
        <w:rPr>
          <w:sz w:val="28"/>
          <w:szCs w:val="28"/>
        </w:rPr>
        <w:t xml:space="preserve"> №</w:t>
      </w:r>
      <w:r w:rsidR="00F269C0" w:rsidRPr="009B0FC8">
        <w:rPr>
          <w:sz w:val="28"/>
          <w:szCs w:val="28"/>
        </w:rPr>
        <w:t xml:space="preserve"> </w:t>
      </w:r>
      <w:r w:rsidR="00111ADC" w:rsidRPr="009B0FC8">
        <w:rPr>
          <w:sz w:val="28"/>
          <w:szCs w:val="28"/>
        </w:rPr>
        <w:t xml:space="preserve">649 «О порядке предоставления учреждениям и предприятиям уголовно-исполнительной системы преимуществ в </w:t>
      </w:r>
      <w:r w:rsidR="00BC4483" w:rsidRPr="009B0FC8">
        <w:rPr>
          <w:sz w:val="28"/>
          <w:szCs w:val="28"/>
        </w:rPr>
        <w:t>отношении,</w:t>
      </w:r>
      <w:r w:rsidR="00111ADC" w:rsidRPr="009B0FC8">
        <w:rPr>
          <w:sz w:val="28"/>
          <w:szCs w:val="28"/>
        </w:rPr>
        <w:t xml:space="preserve"> предлагаемой ими цены контракта»</w:t>
      </w:r>
      <w:r w:rsidRPr="009B0FC8">
        <w:rPr>
          <w:sz w:val="28"/>
          <w:szCs w:val="28"/>
        </w:rPr>
        <w:t xml:space="preserve"> </w:t>
      </w:r>
      <w:r w:rsidR="00111ADC" w:rsidRPr="009B0FC8">
        <w:rPr>
          <w:sz w:val="28"/>
          <w:szCs w:val="28"/>
        </w:rPr>
        <w:t xml:space="preserve">и постановление Правительства Российской Федерации </w:t>
      </w:r>
      <w:r w:rsidR="00280BD2" w:rsidRPr="009B0FC8">
        <w:rPr>
          <w:sz w:val="28"/>
          <w:szCs w:val="28"/>
        </w:rPr>
        <w:t xml:space="preserve">                     </w:t>
      </w:r>
      <w:r w:rsidR="00111ADC" w:rsidRPr="009B0FC8">
        <w:rPr>
          <w:sz w:val="28"/>
          <w:szCs w:val="28"/>
        </w:rPr>
        <w:t>от</w:t>
      </w:r>
      <w:r w:rsidR="00E9250E" w:rsidRPr="009B0FC8">
        <w:rPr>
          <w:sz w:val="28"/>
          <w:szCs w:val="28"/>
        </w:rPr>
        <w:t xml:space="preserve"> </w:t>
      </w:r>
      <w:r w:rsidR="00111ADC" w:rsidRPr="009B0FC8">
        <w:rPr>
          <w:sz w:val="28"/>
          <w:szCs w:val="28"/>
        </w:rPr>
        <w:t>15 апреля 2014 г</w:t>
      </w:r>
      <w:r w:rsidR="00E9250E" w:rsidRPr="009B0FC8">
        <w:rPr>
          <w:sz w:val="28"/>
          <w:szCs w:val="28"/>
        </w:rPr>
        <w:t>.</w:t>
      </w:r>
      <w:r w:rsidR="00111ADC" w:rsidRPr="009B0FC8">
        <w:rPr>
          <w:sz w:val="28"/>
          <w:szCs w:val="28"/>
        </w:rPr>
        <w:t xml:space="preserve"> №</w:t>
      </w:r>
      <w:r w:rsidR="00F269C0" w:rsidRPr="009B0FC8">
        <w:rPr>
          <w:sz w:val="28"/>
          <w:szCs w:val="28"/>
        </w:rPr>
        <w:t xml:space="preserve"> </w:t>
      </w:r>
      <w:r w:rsidR="00111ADC" w:rsidRPr="009B0FC8">
        <w:rPr>
          <w:sz w:val="28"/>
          <w:szCs w:val="28"/>
        </w:rPr>
        <w:t>341 «О предоставлении преимуществ организациям инвалидов при определении поставщика (подрядчика, исполнителя) в отношении предлагаемой ими цены контракта»</w:t>
      </w:r>
      <w:r w:rsidR="0013641E" w:rsidRPr="009B0FC8">
        <w:rPr>
          <w:sz w:val="28"/>
          <w:szCs w:val="28"/>
        </w:rPr>
        <w:t>. З</w:t>
      </w:r>
      <w:r w:rsidR="006711BC" w:rsidRPr="009B0FC8">
        <w:rPr>
          <w:sz w:val="28"/>
          <w:szCs w:val="28"/>
        </w:rPr>
        <w:t>акупк</w:t>
      </w:r>
      <w:r w:rsidR="0013641E" w:rsidRPr="009B0FC8">
        <w:rPr>
          <w:sz w:val="28"/>
          <w:szCs w:val="28"/>
        </w:rPr>
        <w:t>и</w:t>
      </w:r>
      <w:r w:rsidR="006711BC" w:rsidRPr="009B0FC8">
        <w:rPr>
          <w:sz w:val="28"/>
          <w:szCs w:val="28"/>
        </w:rPr>
        <w:t>, осуществляемы</w:t>
      </w:r>
      <w:r w:rsidR="0013641E" w:rsidRPr="009B0FC8">
        <w:rPr>
          <w:sz w:val="28"/>
          <w:szCs w:val="28"/>
        </w:rPr>
        <w:t>е</w:t>
      </w:r>
      <w:r w:rsidR="006711BC" w:rsidRPr="009B0FC8">
        <w:rPr>
          <w:sz w:val="28"/>
          <w:szCs w:val="28"/>
        </w:rPr>
        <w:t xml:space="preserve"> у единственного поставщика (подрядчика, исполнителя), не подпадают под действие ст. 28,</w:t>
      </w:r>
      <w:r w:rsidR="00F269C0" w:rsidRPr="009B0FC8">
        <w:rPr>
          <w:sz w:val="28"/>
          <w:szCs w:val="28"/>
        </w:rPr>
        <w:t xml:space="preserve"> </w:t>
      </w:r>
      <w:r w:rsidR="006711BC" w:rsidRPr="009B0FC8">
        <w:rPr>
          <w:sz w:val="28"/>
          <w:szCs w:val="28"/>
        </w:rPr>
        <w:t xml:space="preserve">29 Федерального закона </w:t>
      </w:r>
      <w:r w:rsidR="00F269C0" w:rsidRPr="009B0FC8">
        <w:rPr>
          <w:sz w:val="28"/>
          <w:szCs w:val="28"/>
        </w:rPr>
        <w:t xml:space="preserve">№ </w:t>
      </w:r>
      <w:r w:rsidR="006711BC" w:rsidRPr="009B0FC8">
        <w:rPr>
          <w:sz w:val="28"/>
          <w:szCs w:val="28"/>
        </w:rPr>
        <w:t>44-ФЗ</w:t>
      </w:r>
      <w:r w:rsidRPr="009B0FC8">
        <w:rPr>
          <w:sz w:val="28"/>
          <w:szCs w:val="28"/>
        </w:rPr>
        <w:t xml:space="preserve">. </w:t>
      </w:r>
      <w:r w:rsidR="000D54E7" w:rsidRPr="009B0FC8">
        <w:rPr>
          <w:sz w:val="28"/>
          <w:szCs w:val="28"/>
        </w:rPr>
        <w:t xml:space="preserve"> </w:t>
      </w:r>
    </w:p>
    <w:p w:rsidR="00EB7741" w:rsidRPr="009B0FC8" w:rsidRDefault="00EB7741" w:rsidP="00C22038">
      <w:pPr>
        <w:pStyle w:val="a3"/>
        <w:shd w:val="clear" w:color="auto" w:fill="auto"/>
        <w:spacing w:before="0" w:after="0" w:line="240" w:lineRule="auto"/>
        <w:ind w:firstLine="0"/>
        <w:jc w:val="both"/>
        <w:rPr>
          <w:sz w:val="28"/>
          <w:szCs w:val="28"/>
        </w:rPr>
      </w:pPr>
    </w:p>
    <w:p w:rsidR="00255761" w:rsidRPr="00363E3E" w:rsidRDefault="00255761" w:rsidP="00392877">
      <w:pPr>
        <w:pStyle w:val="a3"/>
        <w:numPr>
          <w:ilvl w:val="0"/>
          <w:numId w:val="5"/>
        </w:numPr>
        <w:shd w:val="clear" w:color="auto" w:fill="auto"/>
        <w:spacing w:before="0" w:after="0" w:line="240" w:lineRule="auto"/>
        <w:ind w:left="709" w:right="708" w:firstLine="0"/>
        <w:jc w:val="center"/>
        <w:rPr>
          <w:i/>
          <w:sz w:val="28"/>
          <w:szCs w:val="28"/>
        </w:rPr>
      </w:pPr>
      <w:r w:rsidRPr="00363E3E">
        <w:rPr>
          <w:i/>
          <w:sz w:val="28"/>
          <w:szCs w:val="28"/>
        </w:rPr>
        <w:t>Соблюдение требований, касающихся участия в закупках субъектов малого предпринимательства, социально ориентированных некоммерческих организаций</w:t>
      </w:r>
    </w:p>
    <w:p w:rsidR="00B172D2" w:rsidRPr="00363E3E" w:rsidRDefault="00B172D2" w:rsidP="00C22038">
      <w:pPr>
        <w:pStyle w:val="a3"/>
        <w:shd w:val="clear" w:color="auto" w:fill="auto"/>
        <w:spacing w:before="0" w:after="0" w:line="240" w:lineRule="auto"/>
        <w:ind w:left="709" w:right="708" w:firstLine="0"/>
        <w:rPr>
          <w:i/>
          <w:sz w:val="28"/>
          <w:szCs w:val="28"/>
        </w:rPr>
      </w:pPr>
    </w:p>
    <w:p w:rsidR="00255761" w:rsidRPr="00363E3E" w:rsidRDefault="00255761" w:rsidP="00C22038">
      <w:pPr>
        <w:pStyle w:val="a3"/>
        <w:shd w:val="clear" w:color="auto" w:fill="auto"/>
        <w:spacing w:before="0" w:after="0" w:line="240" w:lineRule="auto"/>
        <w:ind w:firstLine="709"/>
        <w:jc w:val="both"/>
        <w:rPr>
          <w:sz w:val="28"/>
          <w:szCs w:val="28"/>
        </w:rPr>
      </w:pPr>
      <w:r w:rsidRPr="00363E3E">
        <w:rPr>
          <w:sz w:val="28"/>
          <w:szCs w:val="28"/>
        </w:rPr>
        <w:t>В рамках предмета контрольного мероприятия комиссией осуществлена проверка соблюдения осуществления закупки у субъектов малого предпринимательства, социально ориентированных некоммерческих организаций.</w:t>
      </w:r>
    </w:p>
    <w:p w:rsidR="005C1D0E" w:rsidRPr="00363E3E" w:rsidRDefault="00255761" w:rsidP="00C22038">
      <w:pPr>
        <w:ind w:firstLine="709"/>
        <w:jc w:val="both"/>
        <w:rPr>
          <w:rFonts w:ascii="Times New Roman" w:eastAsia="Calibri" w:hAnsi="Times New Roman" w:cs="Times New Roman"/>
          <w:color w:val="auto"/>
          <w:sz w:val="28"/>
          <w:szCs w:val="28"/>
          <w:lang w:eastAsia="en-US"/>
        </w:rPr>
      </w:pPr>
      <w:r w:rsidRPr="00363E3E">
        <w:rPr>
          <w:rFonts w:ascii="Times New Roman" w:eastAsia="Calibri" w:hAnsi="Times New Roman" w:cs="Times New Roman"/>
          <w:color w:val="auto"/>
          <w:sz w:val="28"/>
          <w:szCs w:val="28"/>
          <w:lang w:eastAsia="en-US"/>
        </w:rPr>
        <w:t xml:space="preserve">В соответствии с частью </w:t>
      </w:r>
      <w:r w:rsidR="007049EF" w:rsidRPr="00363E3E">
        <w:rPr>
          <w:rFonts w:ascii="Times New Roman" w:eastAsia="Calibri" w:hAnsi="Times New Roman" w:cs="Times New Roman"/>
          <w:color w:val="auto"/>
          <w:sz w:val="28"/>
          <w:szCs w:val="28"/>
          <w:lang w:eastAsia="en-US"/>
        </w:rPr>
        <w:t>1</w:t>
      </w:r>
      <w:r w:rsidRPr="00363E3E">
        <w:rPr>
          <w:rFonts w:ascii="Times New Roman" w:eastAsia="Calibri" w:hAnsi="Times New Roman" w:cs="Times New Roman"/>
          <w:color w:val="auto"/>
          <w:sz w:val="28"/>
          <w:szCs w:val="28"/>
          <w:lang w:eastAsia="en-US"/>
        </w:rPr>
        <w:t xml:space="preserve"> статьи 30 Федерального закона № 44-ФЗ  </w:t>
      </w:r>
      <w:r w:rsidRPr="00363E3E">
        <w:rPr>
          <w:rFonts w:ascii="Times New Roman" w:eastAsia="Calibri" w:hAnsi="Times New Roman" w:cs="Times New Roman"/>
          <w:i/>
          <w:color w:val="auto"/>
          <w:sz w:val="28"/>
          <w:szCs w:val="28"/>
          <w:lang w:eastAsia="en-US"/>
        </w:rPr>
        <w:t>заказчик обязан осуществить закупки у субъектов малого предпринимательства, социально ориентированных некоммерческих организаций в объеме не менее чем 15 % совокупного годового объема закупок, рассчитанного с учетом требований Федерального закона</w:t>
      </w:r>
      <w:r w:rsidR="009D4E17" w:rsidRPr="00363E3E">
        <w:rPr>
          <w:rFonts w:ascii="Times New Roman" w:eastAsia="Calibri" w:hAnsi="Times New Roman" w:cs="Times New Roman"/>
          <w:i/>
          <w:color w:val="auto"/>
          <w:sz w:val="28"/>
          <w:szCs w:val="28"/>
          <w:lang w:eastAsia="en-US"/>
        </w:rPr>
        <w:t xml:space="preserve"> ч.</w:t>
      </w:r>
      <w:r w:rsidR="008E3ECC" w:rsidRPr="00363E3E">
        <w:rPr>
          <w:rFonts w:ascii="Times New Roman" w:eastAsia="Calibri" w:hAnsi="Times New Roman" w:cs="Times New Roman"/>
          <w:i/>
          <w:color w:val="auto"/>
          <w:sz w:val="28"/>
          <w:szCs w:val="28"/>
          <w:lang w:eastAsia="en-US"/>
        </w:rPr>
        <w:t xml:space="preserve"> </w:t>
      </w:r>
      <w:r w:rsidR="009D4E17" w:rsidRPr="00363E3E">
        <w:rPr>
          <w:rFonts w:ascii="Times New Roman" w:eastAsia="Calibri" w:hAnsi="Times New Roman" w:cs="Times New Roman"/>
          <w:i/>
          <w:color w:val="auto"/>
          <w:sz w:val="28"/>
          <w:szCs w:val="28"/>
          <w:lang w:eastAsia="en-US"/>
        </w:rPr>
        <w:t>1.1 ст.30</w:t>
      </w:r>
      <w:r w:rsidRPr="00363E3E">
        <w:rPr>
          <w:rFonts w:ascii="Times New Roman" w:eastAsia="Calibri" w:hAnsi="Times New Roman" w:cs="Times New Roman"/>
          <w:i/>
          <w:color w:val="auto"/>
          <w:sz w:val="28"/>
          <w:szCs w:val="28"/>
          <w:lang w:eastAsia="en-US"/>
        </w:rPr>
        <w:t xml:space="preserve"> </w:t>
      </w:r>
      <w:r w:rsidR="00E923CA">
        <w:rPr>
          <w:rFonts w:ascii="Times New Roman" w:eastAsia="Calibri" w:hAnsi="Times New Roman" w:cs="Times New Roman"/>
          <w:i/>
          <w:color w:val="auto"/>
          <w:sz w:val="28"/>
          <w:szCs w:val="28"/>
          <w:lang w:eastAsia="en-US"/>
        </w:rPr>
        <w:t xml:space="preserve">                        </w:t>
      </w:r>
      <w:r w:rsidR="000603DE" w:rsidRPr="00363E3E">
        <w:rPr>
          <w:rFonts w:ascii="Times New Roman" w:eastAsia="Calibri" w:hAnsi="Times New Roman" w:cs="Times New Roman"/>
          <w:i/>
          <w:color w:val="auto"/>
          <w:sz w:val="28"/>
          <w:szCs w:val="28"/>
          <w:lang w:eastAsia="en-US"/>
        </w:rPr>
        <w:t>№ 44-ФЗ</w:t>
      </w:r>
      <w:r w:rsidR="005C1D0E" w:rsidRPr="00363E3E">
        <w:rPr>
          <w:rFonts w:ascii="Times New Roman" w:eastAsia="Calibri" w:hAnsi="Times New Roman" w:cs="Times New Roman"/>
          <w:i/>
          <w:color w:val="auto"/>
          <w:sz w:val="28"/>
          <w:szCs w:val="28"/>
          <w:lang w:eastAsia="en-US"/>
        </w:rPr>
        <w:t>.</w:t>
      </w:r>
    </w:p>
    <w:p w:rsidR="004178DA" w:rsidRPr="00363E3E" w:rsidRDefault="004178DA" w:rsidP="004178DA">
      <w:pPr>
        <w:ind w:firstLine="709"/>
        <w:jc w:val="both"/>
        <w:rPr>
          <w:rFonts w:ascii="Times New Roman" w:eastAsia="Calibri" w:hAnsi="Times New Roman" w:cs="Times New Roman"/>
          <w:color w:val="auto"/>
        </w:rPr>
      </w:pPr>
      <w:r w:rsidRPr="00363E3E">
        <w:rPr>
          <w:rFonts w:ascii="Times New Roman" w:hAnsi="Times New Roman" w:cs="Times New Roman"/>
          <w:i/>
          <w:color w:val="auto"/>
          <w:sz w:val="28"/>
          <w:szCs w:val="28"/>
        </w:rPr>
        <w:t xml:space="preserve">В соответствии с частью 4 статьи 30 </w:t>
      </w:r>
      <w:r w:rsidRPr="00363E3E">
        <w:rPr>
          <w:rFonts w:ascii="Times New Roman" w:eastAsia="Calibri" w:hAnsi="Times New Roman" w:cs="Times New Roman"/>
          <w:i/>
          <w:color w:val="auto"/>
          <w:sz w:val="28"/>
          <w:szCs w:val="28"/>
          <w:lang w:eastAsia="en-US"/>
        </w:rPr>
        <w:t>Федерального закона № 44-ФЗ</w:t>
      </w:r>
      <w:r w:rsidRPr="00363E3E">
        <w:rPr>
          <w:rFonts w:ascii="Times New Roman" w:hAnsi="Times New Roman" w:cs="Times New Roman"/>
          <w:color w:val="auto"/>
          <w:sz w:val="28"/>
          <w:szCs w:val="28"/>
        </w:rPr>
        <w:t xml:space="preserve"> </w:t>
      </w:r>
      <w:r w:rsidRPr="00363E3E">
        <w:rPr>
          <w:rFonts w:ascii="Times New Roman" w:hAnsi="Times New Roman" w:cs="Times New Roman"/>
          <w:i/>
          <w:color w:val="auto"/>
          <w:sz w:val="28"/>
          <w:szCs w:val="28"/>
        </w:rPr>
        <w:t>п</w:t>
      </w:r>
      <w:r w:rsidRPr="00363E3E">
        <w:rPr>
          <w:rFonts w:ascii="Times New Roman" w:eastAsia="Calibri" w:hAnsi="Times New Roman" w:cs="Times New Roman"/>
          <w:i/>
          <w:color w:val="auto"/>
          <w:sz w:val="28"/>
          <w:szCs w:val="28"/>
        </w:rPr>
        <w:t xml:space="preserve">о итогам года заказчик обязан </w:t>
      </w:r>
      <w:hyperlink r:id="rId10" w:history="1">
        <w:r w:rsidRPr="00363E3E">
          <w:rPr>
            <w:rFonts w:ascii="Times New Roman" w:eastAsia="Calibri" w:hAnsi="Times New Roman" w:cs="Times New Roman"/>
            <w:i/>
            <w:color w:val="auto"/>
            <w:sz w:val="28"/>
            <w:szCs w:val="28"/>
          </w:rPr>
          <w:t>составить</w:t>
        </w:r>
      </w:hyperlink>
      <w:r w:rsidRPr="00363E3E">
        <w:rPr>
          <w:rFonts w:ascii="Times New Roman" w:eastAsia="Calibri" w:hAnsi="Times New Roman" w:cs="Times New Roman"/>
          <w:i/>
          <w:color w:val="auto"/>
          <w:sz w:val="28"/>
          <w:szCs w:val="28"/>
        </w:rPr>
        <w:t xml:space="preserve"> отчет об объеме закупок у субъектов малого предпринимательства, социально ориентированных некоммерческих </w:t>
      </w:r>
      <w:r w:rsidRPr="00363E3E">
        <w:rPr>
          <w:rFonts w:ascii="Times New Roman" w:eastAsia="Calibri" w:hAnsi="Times New Roman" w:cs="Times New Roman"/>
          <w:i/>
          <w:color w:val="auto"/>
          <w:sz w:val="28"/>
          <w:szCs w:val="28"/>
        </w:rPr>
        <w:lastRenderedPageBreak/>
        <w:t>организаций и до 1 апреля года, следующего за отчетным годом, разместить такой отчет в единой информационной системе.</w:t>
      </w:r>
      <w:r w:rsidRPr="00363E3E">
        <w:rPr>
          <w:rFonts w:ascii="Times New Roman" w:eastAsia="Calibri" w:hAnsi="Times New Roman" w:cs="Times New Roman"/>
          <w:color w:val="auto"/>
        </w:rPr>
        <w:t xml:space="preserve"> </w:t>
      </w:r>
    </w:p>
    <w:p w:rsidR="006F36F3" w:rsidRPr="00E923CA" w:rsidRDefault="002D74E5" w:rsidP="00E923CA">
      <w:pPr>
        <w:pStyle w:val="a3"/>
        <w:shd w:val="clear" w:color="auto" w:fill="auto"/>
        <w:spacing w:before="0" w:after="0" w:line="240" w:lineRule="auto"/>
        <w:ind w:firstLine="567"/>
        <w:jc w:val="both"/>
        <w:rPr>
          <w:color w:val="000000"/>
          <w:sz w:val="28"/>
          <w:szCs w:val="28"/>
        </w:rPr>
      </w:pPr>
      <w:r w:rsidRPr="00363E3E">
        <w:rPr>
          <w:color w:val="000000"/>
          <w:sz w:val="28"/>
          <w:szCs w:val="28"/>
        </w:rPr>
        <w:t>Учреждением</w:t>
      </w:r>
      <w:r>
        <w:rPr>
          <w:color w:val="000000"/>
          <w:sz w:val="28"/>
          <w:szCs w:val="28"/>
        </w:rPr>
        <w:t xml:space="preserve"> нарушены вышеперечисленные требования: в</w:t>
      </w:r>
      <w:r w:rsidR="00B04250" w:rsidRPr="00363E3E">
        <w:rPr>
          <w:color w:val="000000"/>
          <w:sz w:val="28"/>
          <w:szCs w:val="28"/>
        </w:rPr>
        <w:t xml:space="preserve"> 202</w:t>
      </w:r>
      <w:r w:rsidR="00363E3E" w:rsidRPr="00363E3E">
        <w:rPr>
          <w:color w:val="000000"/>
          <w:sz w:val="28"/>
          <w:szCs w:val="28"/>
        </w:rPr>
        <w:t>1</w:t>
      </w:r>
      <w:r w:rsidR="00517803" w:rsidRPr="00363E3E">
        <w:rPr>
          <w:color w:val="000000"/>
          <w:sz w:val="28"/>
          <w:szCs w:val="28"/>
        </w:rPr>
        <w:t xml:space="preserve"> году </w:t>
      </w:r>
      <w:r w:rsidR="00AC7820">
        <w:rPr>
          <w:color w:val="000000"/>
          <w:sz w:val="28"/>
          <w:szCs w:val="28"/>
        </w:rPr>
        <w:t>доля</w:t>
      </w:r>
      <w:r w:rsidR="00517803" w:rsidRPr="00363E3E">
        <w:rPr>
          <w:color w:val="000000"/>
          <w:sz w:val="28"/>
          <w:szCs w:val="28"/>
        </w:rPr>
        <w:t xml:space="preserve"> закупок</w:t>
      </w:r>
      <w:r w:rsidR="00AC7820">
        <w:rPr>
          <w:color w:val="000000"/>
          <w:sz w:val="28"/>
          <w:szCs w:val="28"/>
        </w:rPr>
        <w:t>, которые</w:t>
      </w:r>
      <w:r w:rsidR="00517803" w:rsidRPr="00363E3E">
        <w:rPr>
          <w:color w:val="000000"/>
          <w:sz w:val="28"/>
          <w:szCs w:val="28"/>
        </w:rPr>
        <w:t xml:space="preserve"> </w:t>
      </w:r>
      <w:r>
        <w:rPr>
          <w:color w:val="000000"/>
          <w:sz w:val="28"/>
          <w:szCs w:val="28"/>
        </w:rPr>
        <w:t xml:space="preserve">осуществлены </w:t>
      </w:r>
      <w:r w:rsidR="00517803" w:rsidRPr="00363E3E">
        <w:rPr>
          <w:color w:val="000000"/>
          <w:sz w:val="28"/>
          <w:szCs w:val="28"/>
        </w:rPr>
        <w:t>у субъектов малого предпринимательства</w:t>
      </w:r>
      <w:r w:rsidR="00AC7820">
        <w:rPr>
          <w:color w:val="000000"/>
          <w:sz w:val="28"/>
          <w:szCs w:val="28"/>
        </w:rPr>
        <w:t>, социально ориентированных некоммерческих организаций</w:t>
      </w:r>
      <w:r w:rsidR="00517803" w:rsidRPr="00363E3E">
        <w:rPr>
          <w:color w:val="000000"/>
          <w:sz w:val="28"/>
          <w:szCs w:val="28"/>
        </w:rPr>
        <w:t xml:space="preserve"> </w:t>
      </w:r>
      <w:r w:rsidR="00517803" w:rsidRPr="00E923CA">
        <w:rPr>
          <w:color w:val="000000"/>
          <w:sz w:val="28"/>
          <w:szCs w:val="28"/>
        </w:rPr>
        <w:t>составил</w:t>
      </w:r>
      <w:r w:rsidR="00AC7820" w:rsidRPr="00E923CA">
        <w:rPr>
          <w:color w:val="000000"/>
          <w:sz w:val="28"/>
          <w:szCs w:val="28"/>
        </w:rPr>
        <w:t>а</w:t>
      </w:r>
      <w:r w:rsidR="00517803" w:rsidRPr="00E923CA">
        <w:rPr>
          <w:color w:val="000000"/>
          <w:sz w:val="28"/>
          <w:szCs w:val="28"/>
        </w:rPr>
        <w:t xml:space="preserve"> </w:t>
      </w:r>
      <w:r w:rsidR="006C7AB0" w:rsidRPr="00E923CA">
        <w:rPr>
          <w:color w:val="000000"/>
          <w:sz w:val="28"/>
          <w:szCs w:val="28"/>
        </w:rPr>
        <w:t>1</w:t>
      </w:r>
      <w:r w:rsidR="004178DA" w:rsidRPr="00E923CA">
        <w:rPr>
          <w:color w:val="000000"/>
          <w:sz w:val="28"/>
          <w:szCs w:val="28"/>
        </w:rPr>
        <w:t>3,</w:t>
      </w:r>
      <w:r w:rsidR="00AC7820" w:rsidRPr="00E923CA">
        <w:rPr>
          <w:color w:val="000000"/>
          <w:sz w:val="28"/>
          <w:szCs w:val="28"/>
        </w:rPr>
        <w:t>53</w:t>
      </w:r>
      <w:r w:rsidR="00CF32EE" w:rsidRPr="00E923CA">
        <w:rPr>
          <w:color w:val="000000"/>
          <w:sz w:val="28"/>
          <w:szCs w:val="28"/>
        </w:rPr>
        <w:t xml:space="preserve"> </w:t>
      </w:r>
      <w:r w:rsidR="00520527" w:rsidRPr="00E923CA">
        <w:rPr>
          <w:color w:val="000000"/>
          <w:sz w:val="28"/>
          <w:szCs w:val="28"/>
        </w:rPr>
        <w:t>%.</w:t>
      </w:r>
      <w:r w:rsidR="004178DA" w:rsidRPr="00E923CA">
        <w:rPr>
          <w:color w:val="000000"/>
          <w:sz w:val="28"/>
          <w:szCs w:val="28"/>
        </w:rPr>
        <w:t xml:space="preserve"> </w:t>
      </w:r>
      <w:bookmarkEnd w:id="1"/>
      <w:r w:rsidR="004178DA" w:rsidRPr="00E923CA">
        <w:rPr>
          <w:color w:val="000000"/>
          <w:sz w:val="28"/>
          <w:szCs w:val="28"/>
        </w:rPr>
        <w:t xml:space="preserve">Отчет </w:t>
      </w:r>
      <w:r w:rsidR="006F36F3" w:rsidRPr="00E923CA">
        <w:rPr>
          <w:color w:val="000000"/>
          <w:sz w:val="28"/>
          <w:szCs w:val="28"/>
        </w:rPr>
        <w:t xml:space="preserve">размещен </w:t>
      </w:r>
      <w:r w:rsidR="00E923CA" w:rsidRPr="00E923CA">
        <w:rPr>
          <w:color w:val="000000"/>
          <w:sz w:val="28"/>
          <w:szCs w:val="28"/>
        </w:rPr>
        <w:t xml:space="preserve">в ЕИС своевременно </w:t>
      </w:r>
      <w:r w:rsidR="004178DA" w:rsidRPr="00E923CA">
        <w:rPr>
          <w:color w:val="000000"/>
          <w:sz w:val="28"/>
          <w:szCs w:val="28"/>
        </w:rPr>
        <w:t>2</w:t>
      </w:r>
      <w:r w:rsidR="000131E8" w:rsidRPr="00E923CA">
        <w:rPr>
          <w:color w:val="000000"/>
          <w:sz w:val="28"/>
          <w:szCs w:val="28"/>
        </w:rPr>
        <w:t>7</w:t>
      </w:r>
      <w:r w:rsidR="006F36F3" w:rsidRPr="00E923CA">
        <w:rPr>
          <w:color w:val="000000"/>
          <w:sz w:val="28"/>
          <w:szCs w:val="28"/>
        </w:rPr>
        <w:t xml:space="preserve"> </w:t>
      </w:r>
      <w:r w:rsidR="000131E8" w:rsidRPr="00E923CA">
        <w:rPr>
          <w:color w:val="000000"/>
          <w:sz w:val="28"/>
          <w:szCs w:val="28"/>
        </w:rPr>
        <w:t>января</w:t>
      </w:r>
      <w:r w:rsidR="006F36F3" w:rsidRPr="00E923CA">
        <w:rPr>
          <w:color w:val="000000"/>
          <w:sz w:val="28"/>
          <w:szCs w:val="28"/>
        </w:rPr>
        <w:t xml:space="preserve"> 202</w:t>
      </w:r>
      <w:r w:rsidR="000131E8" w:rsidRPr="00E923CA">
        <w:rPr>
          <w:color w:val="000000"/>
          <w:sz w:val="28"/>
          <w:szCs w:val="28"/>
        </w:rPr>
        <w:t>2</w:t>
      </w:r>
      <w:r w:rsidR="006F36F3" w:rsidRPr="00E923CA">
        <w:rPr>
          <w:color w:val="000000"/>
          <w:sz w:val="28"/>
          <w:szCs w:val="28"/>
        </w:rPr>
        <w:t xml:space="preserve"> г.</w:t>
      </w:r>
      <w:r w:rsidR="004178DA" w:rsidRPr="00E923CA">
        <w:rPr>
          <w:color w:val="000000"/>
          <w:sz w:val="28"/>
          <w:szCs w:val="28"/>
        </w:rPr>
        <w:t xml:space="preserve"> </w:t>
      </w:r>
    </w:p>
    <w:p w:rsidR="00E923CA" w:rsidRPr="000226CA" w:rsidRDefault="00E923CA" w:rsidP="00E923CA">
      <w:pPr>
        <w:pStyle w:val="a3"/>
        <w:spacing w:before="0" w:after="0"/>
        <w:ind w:firstLine="567"/>
        <w:jc w:val="both"/>
        <w:rPr>
          <w:i/>
          <w:sz w:val="28"/>
          <w:szCs w:val="28"/>
          <w:highlight w:val="yellow"/>
        </w:rPr>
      </w:pPr>
      <w:r w:rsidRPr="00E923CA">
        <w:rPr>
          <w:i/>
          <w:sz w:val="28"/>
          <w:szCs w:val="28"/>
        </w:rPr>
        <w:t>Осуществление закупок товаров, работ, услуг для обеспечения государственных и муниципальных нужд у субъектов малого предпринимательства, социально ориентированных некоммерческих организаций в размере менее размера, предусмотренного законодательством Российской Федерации о контрактной системе в сфере закупок, влечет наложение административного штрафа на должностных лиц в размере пятидесяти тысяч рублей</w:t>
      </w:r>
      <w:r>
        <w:rPr>
          <w:i/>
          <w:sz w:val="28"/>
          <w:szCs w:val="28"/>
        </w:rPr>
        <w:t xml:space="preserve"> </w:t>
      </w:r>
      <w:r w:rsidRPr="000652BA">
        <w:rPr>
          <w:i/>
          <w:sz w:val="28"/>
          <w:szCs w:val="28"/>
        </w:rPr>
        <w:t xml:space="preserve">(часть </w:t>
      </w:r>
      <w:r>
        <w:rPr>
          <w:i/>
          <w:sz w:val="28"/>
          <w:szCs w:val="28"/>
        </w:rPr>
        <w:t xml:space="preserve">11 </w:t>
      </w:r>
      <w:r w:rsidRPr="000652BA">
        <w:rPr>
          <w:i/>
          <w:sz w:val="28"/>
          <w:szCs w:val="28"/>
        </w:rPr>
        <w:t>статья 7.3</w:t>
      </w:r>
      <w:r>
        <w:rPr>
          <w:i/>
          <w:sz w:val="28"/>
          <w:szCs w:val="28"/>
        </w:rPr>
        <w:t>0</w:t>
      </w:r>
      <w:r w:rsidRPr="000652BA">
        <w:rPr>
          <w:i/>
          <w:sz w:val="28"/>
          <w:szCs w:val="28"/>
        </w:rPr>
        <w:t xml:space="preserve"> КоАП).</w:t>
      </w:r>
    </w:p>
    <w:p w:rsidR="00163B81" w:rsidRDefault="00163B81" w:rsidP="00C22038">
      <w:pPr>
        <w:pStyle w:val="a3"/>
        <w:shd w:val="clear" w:color="auto" w:fill="auto"/>
        <w:spacing w:before="0" w:after="0" w:line="240" w:lineRule="auto"/>
        <w:ind w:right="-2" w:firstLine="709"/>
        <w:jc w:val="both"/>
        <w:rPr>
          <w:i/>
          <w:sz w:val="28"/>
          <w:szCs w:val="28"/>
        </w:rPr>
      </w:pPr>
    </w:p>
    <w:p w:rsidR="006E5461" w:rsidRPr="00363E3E" w:rsidRDefault="006E5461" w:rsidP="002D74E5">
      <w:pPr>
        <w:pStyle w:val="a3"/>
        <w:numPr>
          <w:ilvl w:val="0"/>
          <w:numId w:val="5"/>
        </w:numPr>
        <w:shd w:val="clear" w:color="auto" w:fill="auto"/>
        <w:spacing w:before="0" w:after="0" w:line="240" w:lineRule="auto"/>
        <w:ind w:left="1276" w:right="1416" w:firstLine="0"/>
        <w:jc w:val="center"/>
        <w:rPr>
          <w:i/>
          <w:sz w:val="28"/>
          <w:szCs w:val="28"/>
        </w:rPr>
      </w:pPr>
      <w:r w:rsidRPr="00363E3E">
        <w:rPr>
          <w:i/>
          <w:sz w:val="28"/>
          <w:szCs w:val="28"/>
        </w:rPr>
        <w:t>Соблюдение требований по определению поставщика (подрядчика, исполнителя)</w:t>
      </w:r>
    </w:p>
    <w:p w:rsidR="00466B26" w:rsidRPr="00363E3E" w:rsidRDefault="00466B26" w:rsidP="00C22038">
      <w:pPr>
        <w:pStyle w:val="a3"/>
        <w:shd w:val="clear" w:color="auto" w:fill="auto"/>
        <w:spacing w:before="0" w:after="0" w:line="240" w:lineRule="auto"/>
        <w:ind w:left="709" w:firstLine="0"/>
        <w:jc w:val="both"/>
        <w:rPr>
          <w:i/>
          <w:sz w:val="28"/>
          <w:szCs w:val="28"/>
        </w:rPr>
      </w:pPr>
    </w:p>
    <w:p w:rsidR="0089478C" w:rsidRPr="000D47BA" w:rsidRDefault="0089478C" w:rsidP="00C22038">
      <w:pPr>
        <w:widowControl/>
        <w:shd w:val="clear" w:color="auto" w:fill="FEFEFE"/>
        <w:ind w:firstLine="851"/>
        <w:jc w:val="both"/>
        <w:rPr>
          <w:rFonts w:ascii="Times New Roman" w:hAnsi="Times New Roman" w:cs="Times New Roman"/>
          <w:sz w:val="28"/>
          <w:szCs w:val="28"/>
        </w:rPr>
      </w:pPr>
      <w:r w:rsidRPr="00363E3E">
        <w:rPr>
          <w:rFonts w:ascii="Times New Roman" w:hAnsi="Times New Roman" w:cs="Times New Roman"/>
          <w:sz w:val="28"/>
          <w:szCs w:val="28"/>
        </w:rPr>
        <w:t>Статьей 93 Федерального закона</w:t>
      </w:r>
      <w:r w:rsidRPr="000D47BA">
        <w:rPr>
          <w:rFonts w:ascii="Times New Roman" w:hAnsi="Times New Roman" w:cs="Times New Roman"/>
          <w:sz w:val="28"/>
          <w:szCs w:val="28"/>
        </w:rPr>
        <w:t xml:space="preserve"> № 44-ФЗ предусмотрено право заказчика заключать контракты с единственным поставщиком (подрядчиком, исполнителем).</w:t>
      </w:r>
    </w:p>
    <w:p w:rsidR="009443AB" w:rsidRPr="000D47BA" w:rsidRDefault="00937C11" w:rsidP="00C22038">
      <w:pPr>
        <w:ind w:firstLine="709"/>
        <w:jc w:val="both"/>
        <w:rPr>
          <w:rFonts w:ascii="Times New Roman" w:eastAsia="Calibri" w:hAnsi="Times New Roman" w:cs="Times New Roman"/>
          <w:color w:val="auto"/>
          <w:sz w:val="28"/>
          <w:szCs w:val="28"/>
        </w:rPr>
      </w:pPr>
      <w:r w:rsidRPr="000D47BA">
        <w:rPr>
          <w:rFonts w:ascii="Times New Roman" w:hAnsi="Times New Roman" w:cs="Times New Roman"/>
          <w:sz w:val="28"/>
          <w:szCs w:val="28"/>
        </w:rPr>
        <w:t xml:space="preserve">В соответствии с </w:t>
      </w:r>
      <w:r w:rsidR="00280BD2" w:rsidRPr="000D47BA">
        <w:rPr>
          <w:rFonts w:ascii="Times New Roman" w:hAnsi="Times New Roman" w:cs="Times New Roman"/>
          <w:sz w:val="28"/>
          <w:szCs w:val="28"/>
        </w:rPr>
        <w:t xml:space="preserve">пунктом 4 части 1 статьи </w:t>
      </w:r>
      <w:r w:rsidRPr="000D47BA">
        <w:rPr>
          <w:rFonts w:ascii="Times New Roman" w:hAnsi="Times New Roman" w:cs="Times New Roman"/>
          <w:sz w:val="28"/>
          <w:szCs w:val="28"/>
        </w:rPr>
        <w:t xml:space="preserve">93 Федерального закона </w:t>
      </w:r>
      <w:r w:rsidR="00D74094" w:rsidRPr="000D47BA">
        <w:rPr>
          <w:rFonts w:ascii="Times New Roman" w:hAnsi="Times New Roman" w:cs="Times New Roman"/>
          <w:sz w:val="28"/>
          <w:szCs w:val="28"/>
        </w:rPr>
        <w:t xml:space="preserve">              </w:t>
      </w:r>
      <w:r w:rsidRPr="000D47BA">
        <w:rPr>
          <w:rFonts w:ascii="Times New Roman" w:hAnsi="Times New Roman" w:cs="Times New Roman"/>
          <w:sz w:val="28"/>
          <w:szCs w:val="28"/>
        </w:rPr>
        <w:t xml:space="preserve">№ 44-ФЗ </w:t>
      </w:r>
      <w:r w:rsidRPr="000D47BA">
        <w:rPr>
          <w:rFonts w:ascii="Times New Roman" w:hAnsi="Times New Roman" w:cs="Times New Roman"/>
          <w:i/>
          <w:sz w:val="28"/>
          <w:szCs w:val="28"/>
        </w:rPr>
        <w:t xml:space="preserve">заказчик имеет право на осуществление закупки товаров, работ, услуг на сумму, </w:t>
      </w:r>
      <w:r w:rsidR="009443AB" w:rsidRPr="000D47BA">
        <w:rPr>
          <w:rFonts w:ascii="Times New Roman" w:eastAsia="Calibri" w:hAnsi="Times New Roman" w:cs="Times New Roman"/>
          <w:i/>
          <w:color w:val="auto"/>
          <w:sz w:val="28"/>
          <w:szCs w:val="28"/>
        </w:rPr>
        <w:t xml:space="preserve">не превышающую шестисот тысяч рублей. При этом годовой объем закупок, которые заказчик вправе осуществить на основании настоящего пункта, не должен превышать два миллиона рублей или не должен превышать десять процентов </w:t>
      </w:r>
      <w:hyperlink w:anchor="sub_3166" w:history="1">
        <w:r w:rsidR="009443AB" w:rsidRPr="000D47BA">
          <w:rPr>
            <w:rFonts w:ascii="Times New Roman" w:eastAsia="Calibri" w:hAnsi="Times New Roman" w:cs="Times New Roman"/>
            <w:i/>
            <w:color w:val="auto"/>
            <w:sz w:val="28"/>
            <w:szCs w:val="28"/>
          </w:rPr>
          <w:t>совокупного годового объема</w:t>
        </w:r>
      </w:hyperlink>
      <w:r w:rsidR="009443AB" w:rsidRPr="000D47BA">
        <w:rPr>
          <w:rFonts w:ascii="Times New Roman" w:eastAsia="Calibri" w:hAnsi="Times New Roman" w:cs="Times New Roman"/>
          <w:i/>
          <w:color w:val="auto"/>
          <w:sz w:val="28"/>
          <w:szCs w:val="28"/>
        </w:rPr>
        <w:t xml:space="preserve"> закупок заказчика и не должен составлять более чем пятьдесят миллионов рублей.</w:t>
      </w:r>
      <w:r w:rsidR="009443AB" w:rsidRPr="000D47BA">
        <w:rPr>
          <w:rFonts w:ascii="Times New Roman" w:eastAsia="Calibri" w:hAnsi="Times New Roman" w:cs="Times New Roman"/>
          <w:color w:val="auto"/>
          <w:sz w:val="28"/>
          <w:szCs w:val="28"/>
        </w:rPr>
        <w:t xml:space="preserve"> </w:t>
      </w:r>
    </w:p>
    <w:p w:rsidR="00F824D5" w:rsidRPr="00F824D5" w:rsidRDefault="00F824D5" w:rsidP="00F824D5">
      <w:pPr>
        <w:pStyle w:val="ae"/>
        <w:autoSpaceDE w:val="0"/>
        <w:autoSpaceDN w:val="0"/>
        <w:adjustRightInd w:val="0"/>
        <w:ind w:left="0" w:firstLine="709"/>
        <w:jc w:val="both"/>
        <w:rPr>
          <w:bCs/>
          <w:sz w:val="28"/>
        </w:rPr>
      </w:pPr>
      <w:r w:rsidRPr="00F824D5">
        <w:rPr>
          <w:bCs/>
          <w:sz w:val="28"/>
        </w:rPr>
        <w:t xml:space="preserve">При осуществлении закупок с единственным поставщиком, заказчиком  соблюдены условия, предусмотренные </w:t>
      </w:r>
      <w:r w:rsidRPr="00F824D5">
        <w:rPr>
          <w:rFonts w:eastAsia="Calibri"/>
          <w:sz w:val="28"/>
        </w:rPr>
        <w:t>п. 4 ч.1 ст.93 Федерального закона              № 44-ФЗ.</w:t>
      </w:r>
    </w:p>
    <w:p w:rsidR="00937C11" w:rsidRPr="00F824D5" w:rsidRDefault="002D74E5" w:rsidP="00F824D5">
      <w:pPr>
        <w:ind w:firstLine="709"/>
        <w:jc w:val="both"/>
        <w:rPr>
          <w:rFonts w:ascii="Times New Roman" w:hAnsi="Times New Roman" w:cs="Times New Roman"/>
          <w:sz w:val="28"/>
          <w:szCs w:val="28"/>
        </w:rPr>
      </w:pPr>
      <w:r>
        <w:rPr>
          <w:rFonts w:ascii="Times New Roman" w:hAnsi="Times New Roman" w:cs="Times New Roman"/>
          <w:sz w:val="28"/>
          <w:szCs w:val="28"/>
        </w:rPr>
        <w:t>В соответствии с ч.1 ст.</w:t>
      </w:r>
      <w:r w:rsidRPr="002D74E5">
        <w:t xml:space="preserve"> </w:t>
      </w:r>
      <w:r>
        <w:rPr>
          <w:rFonts w:ascii="Times New Roman" w:hAnsi="Times New Roman" w:cs="Times New Roman"/>
          <w:sz w:val="28"/>
          <w:szCs w:val="28"/>
        </w:rPr>
        <w:t>16 Федерального закона № 44- ФЗ п</w:t>
      </w:r>
      <w:r w:rsidRPr="002D74E5">
        <w:rPr>
          <w:rFonts w:ascii="Times New Roman" w:hAnsi="Times New Roman" w:cs="Times New Roman"/>
          <w:sz w:val="28"/>
          <w:szCs w:val="28"/>
        </w:rPr>
        <w:t>ланирование закупок осуществляется посредством формирования, утверждения и ведения планов-графиков. Закупки, не предусмотренные планами-графиками, не могут быть осуществлены.</w:t>
      </w:r>
      <w:r>
        <w:rPr>
          <w:rFonts w:ascii="Times New Roman" w:hAnsi="Times New Roman" w:cs="Times New Roman"/>
          <w:sz w:val="28"/>
          <w:szCs w:val="28"/>
        </w:rPr>
        <w:t xml:space="preserve"> Учреждением допущено нарушение данной статьи, о</w:t>
      </w:r>
      <w:r w:rsidR="00441182" w:rsidRPr="000D47BA">
        <w:rPr>
          <w:rFonts w:ascii="Times New Roman" w:hAnsi="Times New Roman" w:cs="Times New Roman"/>
          <w:sz w:val="28"/>
          <w:szCs w:val="28"/>
        </w:rPr>
        <w:t xml:space="preserve">бъем закупок </w:t>
      </w:r>
      <w:r w:rsidR="00B12B85" w:rsidRPr="000D47BA">
        <w:rPr>
          <w:rFonts w:ascii="Times New Roman" w:hAnsi="Times New Roman" w:cs="Times New Roman"/>
          <w:sz w:val="28"/>
          <w:szCs w:val="28"/>
        </w:rPr>
        <w:t>У</w:t>
      </w:r>
      <w:r w:rsidR="00441182" w:rsidRPr="000D47BA">
        <w:rPr>
          <w:rFonts w:ascii="Times New Roman" w:hAnsi="Times New Roman" w:cs="Times New Roman"/>
          <w:sz w:val="28"/>
          <w:szCs w:val="28"/>
        </w:rPr>
        <w:t>чреждения в 202</w:t>
      </w:r>
      <w:r w:rsidR="000D47BA" w:rsidRPr="000D47BA">
        <w:rPr>
          <w:rFonts w:ascii="Times New Roman" w:hAnsi="Times New Roman" w:cs="Times New Roman"/>
          <w:sz w:val="28"/>
          <w:szCs w:val="28"/>
        </w:rPr>
        <w:t>1</w:t>
      </w:r>
      <w:r w:rsidR="00441182" w:rsidRPr="000D47BA">
        <w:rPr>
          <w:rFonts w:ascii="Times New Roman" w:hAnsi="Times New Roman" w:cs="Times New Roman"/>
          <w:sz w:val="28"/>
          <w:szCs w:val="28"/>
        </w:rPr>
        <w:t xml:space="preserve"> г</w:t>
      </w:r>
      <w:r w:rsidR="00441182" w:rsidRPr="00F824D5">
        <w:rPr>
          <w:rFonts w:ascii="Times New Roman" w:hAnsi="Times New Roman" w:cs="Times New Roman"/>
          <w:sz w:val="28"/>
          <w:szCs w:val="28"/>
        </w:rPr>
        <w:t xml:space="preserve">. </w:t>
      </w:r>
      <w:r>
        <w:rPr>
          <w:rFonts w:ascii="Times New Roman" w:hAnsi="Times New Roman" w:cs="Times New Roman"/>
          <w:sz w:val="28"/>
          <w:szCs w:val="28"/>
        </w:rPr>
        <w:t xml:space="preserve">в </w:t>
      </w:r>
      <w:r w:rsidRPr="00F824D5">
        <w:rPr>
          <w:rFonts w:ascii="Times New Roman" w:hAnsi="Times New Roman" w:cs="Times New Roman"/>
          <w:sz w:val="28"/>
          <w:szCs w:val="28"/>
        </w:rPr>
        <w:t>соответствии с</w:t>
      </w:r>
      <w:r w:rsidRPr="00F824D5">
        <w:t xml:space="preserve"> </w:t>
      </w:r>
      <w:r w:rsidRPr="00F824D5">
        <w:rPr>
          <w:rFonts w:ascii="Times New Roman" w:hAnsi="Times New Roman" w:cs="Times New Roman"/>
          <w:sz w:val="28"/>
          <w:szCs w:val="28"/>
        </w:rPr>
        <w:t xml:space="preserve">п. 4 ч.1 ст.93 </w:t>
      </w:r>
      <w:r w:rsidR="004A11C8" w:rsidRPr="00F824D5">
        <w:rPr>
          <w:rFonts w:ascii="Times New Roman" w:hAnsi="Times New Roman" w:cs="Times New Roman"/>
          <w:sz w:val="28"/>
          <w:szCs w:val="28"/>
        </w:rPr>
        <w:t xml:space="preserve">Федерального закона № 44-ФЗ </w:t>
      </w:r>
      <w:r w:rsidR="000D47BA" w:rsidRPr="00F824D5">
        <w:rPr>
          <w:rFonts w:ascii="Times New Roman" w:hAnsi="Times New Roman" w:cs="Times New Roman"/>
          <w:sz w:val="28"/>
          <w:szCs w:val="28"/>
        </w:rPr>
        <w:t>согласно плану – графику</w:t>
      </w:r>
      <w:r w:rsidR="004A11C8">
        <w:rPr>
          <w:rFonts w:ascii="Times New Roman" w:hAnsi="Times New Roman" w:cs="Times New Roman"/>
          <w:sz w:val="28"/>
          <w:szCs w:val="28"/>
        </w:rPr>
        <w:t xml:space="preserve"> на 2021 год</w:t>
      </w:r>
      <w:r w:rsidR="000D47BA" w:rsidRPr="00F824D5">
        <w:rPr>
          <w:rFonts w:ascii="Times New Roman" w:hAnsi="Times New Roman" w:cs="Times New Roman"/>
          <w:sz w:val="28"/>
          <w:szCs w:val="28"/>
        </w:rPr>
        <w:t xml:space="preserve"> </w:t>
      </w:r>
      <w:r w:rsidR="00441182" w:rsidRPr="00F824D5">
        <w:rPr>
          <w:rFonts w:ascii="Times New Roman" w:hAnsi="Times New Roman" w:cs="Times New Roman"/>
          <w:sz w:val="28"/>
          <w:szCs w:val="28"/>
        </w:rPr>
        <w:t>составил 1</w:t>
      </w:r>
      <w:r w:rsidR="000D47BA" w:rsidRPr="00F824D5">
        <w:rPr>
          <w:rFonts w:ascii="Times New Roman" w:hAnsi="Times New Roman" w:cs="Times New Roman"/>
          <w:sz w:val="28"/>
          <w:szCs w:val="28"/>
        </w:rPr>
        <w:t> 611 589</w:t>
      </w:r>
      <w:r w:rsidR="00D8162E" w:rsidRPr="00F824D5">
        <w:rPr>
          <w:rFonts w:ascii="Times New Roman" w:hAnsi="Times New Roman" w:cs="Times New Roman"/>
          <w:sz w:val="28"/>
          <w:szCs w:val="28"/>
        </w:rPr>
        <w:t xml:space="preserve">, </w:t>
      </w:r>
      <w:r w:rsidR="000D47BA" w:rsidRPr="00F824D5">
        <w:rPr>
          <w:rFonts w:ascii="Times New Roman" w:hAnsi="Times New Roman" w:cs="Times New Roman"/>
          <w:sz w:val="28"/>
          <w:szCs w:val="28"/>
        </w:rPr>
        <w:t>39</w:t>
      </w:r>
      <w:r w:rsidR="002B226D" w:rsidRPr="00F824D5">
        <w:rPr>
          <w:rFonts w:ascii="Times New Roman" w:hAnsi="Times New Roman" w:cs="Times New Roman"/>
          <w:sz w:val="28"/>
          <w:szCs w:val="28"/>
        </w:rPr>
        <w:t xml:space="preserve"> (один миллион </w:t>
      </w:r>
      <w:r w:rsidR="000D47BA" w:rsidRPr="00F824D5">
        <w:rPr>
          <w:rFonts w:ascii="Times New Roman" w:hAnsi="Times New Roman" w:cs="Times New Roman"/>
          <w:sz w:val="28"/>
          <w:szCs w:val="28"/>
        </w:rPr>
        <w:t>шестьсот одиннадцать тысяч пятьсот восемьдесят девять</w:t>
      </w:r>
      <w:r w:rsidR="002B226D" w:rsidRPr="00F824D5">
        <w:rPr>
          <w:rFonts w:ascii="Times New Roman" w:hAnsi="Times New Roman" w:cs="Times New Roman"/>
          <w:sz w:val="28"/>
          <w:szCs w:val="28"/>
        </w:rPr>
        <w:t xml:space="preserve"> руб. </w:t>
      </w:r>
      <w:r w:rsidR="000D47BA" w:rsidRPr="00F824D5">
        <w:rPr>
          <w:rFonts w:ascii="Times New Roman" w:hAnsi="Times New Roman" w:cs="Times New Roman"/>
          <w:sz w:val="28"/>
          <w:szCs w:val="28"/>
        </w:rPr>
        <w:t>39</w:t>
      </w:r>
      <w:r w:rsidR="002B226D" w:rsidRPr="00F824D5">
        <w:rPr>
          <w:rFonts w:ascii="Times New Roman" w:hAnsi="Times New Roman" w:cs="Times New Roman"/>
          <w:sz w:val="28"/>
          <w:szCs w:val="28"/>
        </w:rPr>
        <w:t xml:space="preserve"> коп.)</w:t>
      </w:r>
      <w:r w:rsidR="004A11C8">
        <w:rPr>
          <w:rFonts w:ascii="Times New Roman" w:hAnsi="Times New Roman" w:cs="Times New Roman"/>
          <w:sz w:val="28"/>
          <w:szCs w:val="28"/>
        </w:rPr>
        <w:t>.</w:t>
      </w:r>
      <w:r w:rsidR="002B226D" w:rsidRPr="00F824D5">
        <w:rPr>
          <w:rFonts w:ascii="Times New Roman" w:hAnsi="Times New Roman" w:cs="Times New Roman"/>
          <w:sz w:val="28"/>
          <w:szCs w:val="28"/>
        </w:rPr>
        <w:t xml:space="preserve"> </w:t>
      </w:r>
      <w:r w:rsidR="004A11C8">
        <w:rPr>
          <w:rFonts w:ascii="Times New Roman" w:hAnsi="Times New Roman" w:cs="Times New Roman"/>
          <w:sz w:val="28"/>
          <w:szCs w:val="28"/>
        </w:rPr>
        <w:t>П</w:t>
      </w:r>
      <w:r w:rsidR="00BB0B7C" w:rsidRPr="00F824D5">
        <w:rPr>
          <w:rFonts w:ascii="Times New Roman" w:hAnsi="Times New Roman" w:cs="Times New Roman"/>
          <w:sz w:val="28"/>
          <w:szCs w:val="28"/>
        </w:rPr>
        <w:t>ри подсчете</w:t>
      </w:r>
      <w:r w:rsidR="004A11C8">
        <w:rPr>
          <w:rFonts w:ascii="Times New Roman" w:hAnsi="Times New Roman" w:cs="Times New Roman"/>
          <w:sz w:val="28"/>
          <w:szCs w:val="28"/>
        </w:rPr>
        <w:t xml:space="preserve"> сумм</w:t>
      </w:r>
      <w:r w:rsidR="00363E3E" w:rsidRPr="00F824D5">
        <w:rPr>
          <w:rFonts w:ascii="Times New Roman" w:hAnsi="Times New Roman" w:cs="Times New Roman"/>
          <w:sz w:val="28"/>
          <w:szCs w:val="28"/>
        </w:rPr>
        <w:t xml:space="preserve"> фактически</w:t>
      </w:r>
      <w:r w:rsidR="00BB0B7C" w:rsidRPr="00F824D5">
        <w:rPr>
          <w:rFonts w:ascii="Times New Roman" w:hAnsi="Times New Roman" w:cs="Times New Roman"/>
          <w:sz w:val="28"/>
          <w:szCs w:val="28"/>
        </w:rPr>
        <w:t xml:space="preserve"> заключенных</w:t>
      </w:r>
      <w:r w:rsidR="004A11C8">
        <w:rPr>
          <w:rFonts w:ascii="Times New Roman" w:hAnsi="Times New Roman" w:cs="Times New Roman"/>
          <w:sz w:val="28"/>
          <w:szCs w:val="28"/>
        </w:rPr>
        <w:t xml:space="preserve"> муниципальных контрактов</w:t>
      </w:r>
      <w:r w:rsidR="00BB0B7C" w:rsidRPr="00F824D5">
        <w:rPr>
          <w:rFonts w:ascii="Times New Roman" w:hAnsi="Times New Roman" w:cs="Times New Roman"/>
          <w:sz w:val="28"/>
          <w:szCs w:val="28"/>
        </w:rPr>
        <w:t xml:space="preserve"> в соответствии с</w:t>
      </w:r>
      <w:r w:rsidR="00BB0B7C" w:rsidRPr="00F824D5">
        <w:t xml:space="preserve"> </w:t>
      </w:r>
      <w:r w:rsidR="00BB0B7C" w:rsidRPr="00F824D5">
        <w:rPr>
          <w:rFonts w:ascii="Times New Roman" w:hAnsi="Times New Roman" w:cs="Times New Roman"/>
          <w:sz w:val="28"/>
          <w:szCs w:val="28"/>
        </w:rPr>
        <w:t>п. 4 ч.1 ст.93 Федерального закона № 44-ФЗ объем закупок составил 1 6</w:t>
      </w:r>
      <w:r w:rsidR="00F824D5" w:rsidRPr="00F824D5">
        <w:rPr>
          <w:rFonts w:ascii="Times New Roman" w:hAnsi="Times New Roman" w:cs="Times New Roman"/>
          <w:sz w:val="28"/>
          <w:szCs w:val="28"/>
        </w:rPr>
        <w:t>15</w:t>
      </w:r>
      <w:r w:rsidR="00BB0B7C" w:rsidRPr="00F824D5">
        <w:rPr>
          <w:rFonts w:ascii="Times New Roman" w:hAnsi="Times New Roman" w:cs="Times New Roman"/>
          <w:sz w:val="28"/>
          <w:szCs w:val="28"/>
        </w:rPr>
        <w:t xml:space="preserve"> 917,16 (один миллион шестьсот </w:t>
      </w:r>
      <w:r w:rsidR="00F824D5" w:rsidRPr="00F824D5">
        <w:rPr>
          <w:rFonts w:ascii="Times New Roman" w:hAnsi="Times New Roman" w:cs="Times New Roman"/>
          <w:sz w:val="28"/>
          <w:szCs w:val="28"/>
        </w:rPr>
        <w:t>пятнадцать</w:t>
      </w:r>
      <w:r w:rsidR="00BB0B7C" w:rsidRPr="00F824D5">
        <w:rPr>
          <w:rFonts w:ascii="Times New Roman" w:hAnsi="Times New Roman" w:cs="Times New Roman"/>
          <w:sz w:val="28"/>
          <w:szCs w:val="28"/>
        </w:rPr>
        <w:t xml:space="preserve"> тысяч девятьсот семнадцать руб. 16 коп.)</w:t>
      </w:r>
      <w:r w:rsidR="002B226D" w:rsidRPr="00F824D5">
        <w:rPr>
          <w:rFonts w:ascii="Times New Roman" w:hAnsi="Times New Roman" w:cs="Times New Roman"/>
          <w:sz w:val="28"/>
          <w:szCs w:val="28"/>
        </w:rPr>
        <w:t>.</w:t>
      </w:r>
    </w:p>
    <w:p w:rsidR="00F824D5" w:rsidRPr="009F4133" w:rsidRDefault="00595852" w:rsidP="009F4133">
      <w:pPr>
        <w:autoSpaceDE w:val="0"/>
        <w:autoSpaceDN w:val="0"/>
        <w:adjustRightInd w:val="0"/>
        <w:jc w:val="both"/>
        <w:rPr>
          <w:rFonts w:ascii="Times New Roman" w:hAnsi="Times New Roman" w:cs="Times New Roman"/>
          <w:i/>
          <w:color w:val="auto"/>
          <w:sz w:val="28"/>
        </w:rPr>
      </w:pPr>
      <w:r w:rsidRPr="00F824D5">
        <w:rPr>
          <w:rFonts w:ascii="Times New Roman" w:hAnsi="Times New Roman" w:cs="Times New Roman"/>
          <w:sz w:val="28"/>
        </w:rPr>
        <w:tab/>
      </w:r>
      <w:r w:rsidR="009F4133" w:rsidRPr="00272286">
        <w:rPr>
          <w:rFonts w:ascii="Times New Roman" w:hAnsi="Times New Roman" w:cs="Times New Roman"/>
          <w:i/>
          <w:color w:val="auto"/>
          <w:sz w:val="28"/>
        </w:rPr>
        <w:t xml:space="preserve">Нарушение срока утверждения плана закупок, плана-графика закупок (вносимых в эти планы изменений) или срока размещения плана закупок, плана-графика закупок (вносимых в эти планы изменений) в единой информационной </w:t>
      </w:r>
      <w:r w:rsidR="009F4133" w:rsidRPr="00272286">
        <w:rPr>
          <w:rFonts w:ascii="Times New Roman" w:hAnsi="Times New Roman" w:cs="Times New Roman"/>
          <w:i/>
          <w:color w:val="auto"/>
          <w:sz w:val="28"/>
        </w:rPr>
        <w:lastRenderedPageBreak/>
        <w:t>системе в сфере закупок влечет наложение административного штрафа на должностных лиц в размере от пяти тысяч до тридцати тысяч рублей</w:t>
      </w:r>
      <w:r w:rsidR="009F4133" w:rsidRPr="00272286">
        <w:rPr>
          <w:rFonts w:ascii="Times New Roman" w:hAnsi="Times New Roman" w:cs="Times New Roman"/>
          <w:i/>
          <w:color w:val="auto"/>
          <w:sz w:val="28"/>
          <w:szCs w:val="28"/>
        </w:rPr>
        <w:t xml:space="preserve"> (</w:t>
      </w:r>
      <w:hyperlink r:id="rId11" w:anchor="/document/12125267/entry/73014" w:history="1">
        <w:r w:rsidR="009F4133" w:rsidRPr="00272286">
          <w:rPr>
            <w:rFonts w:ascii="Times New Roman" w:hAnsi="Times New Roman" w:cs="Times New Roman"/>
            <w:i/>
            <w:color w:val="auto"/>
            <w:sz w:val="28"/>
            <w:szCs w:val="28"/>
          </w:rPr>
          <w:t>ч. 4 ст. 7.29.3</w:t>
        </w:r>
      </w:hyperlink>
      <w:r w:rsidR="009F4133" w:rsidRPr="00272286">
        <w:rPr>
          <w:rFonts w:ascii="Times New Roman" w:hAnsi="Times New Roman" w:cs="Times New Roman"/>
          <w:i/>
          <w:color w:val="auto"/>
          <w:sz w:val="28"/>
          <w:szCs w:val="28"/>
        </w:rPr>
        <w:t> КоАП РФ).</w:t>
      </w:r>
    </w:p>
    <w:p w:rsidR="00595852" w:rsidRPr="00C83D62" w:rsidRDefault="00595852" w:rsidP="00F824D5">
      <w:pPr>
        <w:autoSpaceDE w:val="0"/>
        <w:autoSpaceDN w:val="0"/>
        <w:adjustRightInd w:val="0"/>
        <w:ind w:firstLine="709"/>
        <w:jc w:val="both"/>
        <w:rPr>
          <w:rFonts w:ascii="Times New Roman" w:hAnsi="Times New Roman" w:cs="Times New Roman"/>
          <w:sz w:val="28"/>
        </w:rPr>
      </w:pPr>
      <w:r w:rsidRPr="00F824D5">
        <w:rPr>
          <w:rFonts w:ascii="Times New Roman" w:hAnsi="Times New Roman" w:cs="Times New Roman"/>
          <w:sz w:val="28"/>
        </w:rPr>
        <w:t>Искусственного дробления ко</w:t>
      </w:r>
      <w:r w:rsidRPr="00C83D62">
        <w:rPr>
          <w:rFonts w:ascii="Times New Roman" w:hAnsi="Times New Roman" w:cs="Times New Roman"/>
          <w:sz w:val="28"/>
        </w:rPr>
        <w:t>нтрактов заключенных заказчиком с единственным поставщиком не установлено.</w:t>
      </w:r>
    </w:p>
    <w:p w:rsidR="005E209A" w:rsidRPr="00C83D62" w:rsidRDefault="005E209A" w:rsidP="00C22038">
      <w:pPr>
        <w:widowControl/>
        <w:shd w:val="clear" w:color="auto" w:fill="FEFEFE"/>
        <w:ind w:firstLine="851"/>
        <w:jc w:val="both"/>
        <w:rPr>
          <w:rFonts w:ascii="Times New Roman" w:hAnsi="Times New Roman" w:cs="Times New Roman"/>
          <w:sz w:val="28"/>
          <w:szCs w:val="28"/>
        </w:rPr>
      </w:pPr>
      <w:r w:rsidRPr="00C83D62">
        <w:rPr>
          <w:rFonts w:ascii="Times New Roman" w:hAnsi="Times New Roman" w:cs="Times New Roman"/>
          <w:sz w:val="28"/>
          <w:szCs w:val="28"/>
        </w:rPr>
        <w:t xml:space="preserve">Журнал регистрации договоров (реестр контрактов) </w:t>
      </w:r>
      <w:r w:rsidR="00D8162E" w:rsidRPr="00C83D62">
        <w:rPr>
          <w:rFonts w:ascii="Times New Roman" w:hAnsi="Times New Roman" w:cs="Times New Roman"/>
          <w:sz w:val="28"/>
          <w:szCs w:val="28"/>
        </w:rPr>
        <w:t>ведется в электронном виде</w:t>
      </w:r>
      <w:r w:rsidRPr="00C83D62">
        <w:rPr>
          <w:rFonts w:ascii="Times New Roman" w:hAnsi="Times New Roman" w:cs="Times New Roman"/>
          <w:sz w:val="28"/>
          <w:szCs w:val="28"/>
        </w:rPr>
        <w:t xml:space="preserve">. </w:t>
      </w:r>
    </w:p>
    <w:p w:rsidR="00C83D62" w:rsidRDefault="00C83D62" w:rsidP="00C22038">
      <w:pPr>
        <w:widowControl/>
        <w:shd w:val="clear" w:color="auto" w:fill="FEFEFE"/>
        <w:ind w:firstLine="851"/>
        <w:jc w:val="both"/>
        <w:rPr>
          <w:rFonts w:ascii="Times New Roman" w:hAnsi="Times New Roman" w:cs="Times New Roman"/>
          <w:sz w:val="28"/>
          <w:szCs w:val="28"/>
        </w:rPr>
      </w:pPr>
      <w:r w:rsidRPr="00C83D62">
        <w:rPr>
          <w:rFonts w:ascii="Times New Roman" w:hAnsi="Times New Roman" w:cs="Times New Roman"/>
          <w:sz w:val="28"/>
          <w:szCs w:val="28"/>
        </w:rPr>
        <w:t>В заключенных муниципальных контрактах отмечен предмет закупки – оказание услуг, а в разделе о приемке оказанных услуг требуется составление акта выполненных услуг (от 8 июня 2021 г. № 014)</w:t>
      </w:r>
      <w:r>
        <w:rPr>
          <w:rFonts w:ascii="Times New Roman" w:hAnsi="Times New Roman" w:cs="Times New Roman"/>
          <w:sz w:val="28"/>
          <w:szCs w:val="28"/>
        </w:rPr>
        <w:t>.</w:t>
      </w:r>
    </w:p>
    <w:p w:rsidR="00C83D62" w:rsidRPr="00363E3E" w:rsidRDefault="00C83D62" w:rsidP="00C83D62">
      <w:pPr>
        <w:widowControl/>
        <w:shd w:val="clear" w:color="auto" w:fill="FEFEFE"/>
        <w:ind w:firstLine="851"/>
        <w:jc w:val="both"/>
        <w:rPr>
          <w:rFonts w:ascii="Times New Roman" w:hAnsi="Times New Roman" w:cs="Times New Roman"/>
          <w:sz w:val="28"/>
          <w:szCs w:val="28"/>
        </w:rPr>
      </w:pPr>
      <w:r w:rsidRPr="00F84119">
        <w:rPr>
          <w:rFonts w:ascii="Times New Roman" w:hAnsi="Times New Roman" w:cs="Times New Roman"/>
          <w:sz w:val="28"/>
          <w:szCs w:val="28"/>
        </w:rPr>
        <w:t xml:space="preserve">В целях упорядочения обложения налогами оплаты работ и услуг в Налоговом законодательстве даны определения этих операций. Результатом осуществленных работ являются материальные ценности, у которых имеется реальное выражение. Участник, выполнивший работы, передает их, а заказчик производит приемку. На такие операции заполняется </w:t>
      </w:r>
      <w:r w:rsidRPr="00F84119">
        <w:rPr>
          <w:rFonts w:ascii="Times New Roman" w:hAnsi="Times New Roman" w:cs="Times New Roman"/>
          <w:b/>
          <w:sz w:val="28"/>
          <w:szCs w:val="28"/>
        </w:rPr>
        <w:t>акт выполнения</w:t>
      </w:r>
      <w:r w:rsidRPr="00F84119">
        <w:rPr>
          <w:rFonts w:ascii="Times New Roman" w:hAnsi="Times New Roman" w:cs="Times New Roman"/>
          <w:sz w:val="28"/>
          <w:szCs w:val="28"/>
        </w:rPr>
        <w:t xml:space="preserve"> или приема-сдачи </w:t>
      </w:r>
      <w:r w:rsidRPr="00F84119">
        <w:rPr>
          <w:rFonts w:ascii="Times New Roman" w:hAnsi="Times New Roman" w:cs="Times New Roman"/>
          <w:b/>
          <w:sz w:val="28"/>
          <w:szCs w:val="28"/>
        </w:rPr>
        <w:t>работ</w:t>
      </w:r>
      <w:r w:rsidRPr="00F84119">
        <w:rPr>
          <w:rFonts w:ascii="Times New Roman" w:hAnsi="Times New Roman" w:cs="Times New Roman"/>
          <w:sz w:val="28"/>
          <w:szCs w:val="28"/>
        </w:rPr>
        <w:t xml:space="preserve">. Услуги материального выражения не имеют, передача физических предметов, объектов не </w:t>
      </w:r>
      <w:r w:rsidRPr="00363E3E">
        <w:rPr>
          <w:rFonts w:ascii="Times New Roman" w:hAnsi="Times New Roman" w:cs="Times New Roman"/>
          <w:sz w:val="28"/>
          <w:szCs w:val="28"/>
        </w:rPr>
        <w:t xml:space="preserve">происходит. При помощи </w:t>
      </w:r>
      <w:r w:rsidRPr="00363E3E">
        <w:rPr>
          <w:rFonts w:ascii="Times New Roman" w:hAnsi="Times New Roman" w:cs="Times New Roman"/>
          <w:b/>
          <w:sz w:val="28"/>
          <w:szCs w:val="28"/>
        </w:rPr>
        <w:t xml:space="preserve">акта оказания услуг </w:t>
      </w:r>
      <w:r w:rsidRPr="00363E3E">
        <w:rPr>
          <w:rFonts w:ascii="Times New Roman" w:hAnsi="Times New Roman" w:cs="Times New Roman"/>
          <w:sz w:val="28"/>
          <w:szCs w:val="28"/>
        </w:rPr>
        <w:t xml:space="preserve">стороны лишь свидетельствуют, что в определенный срок услуги были предоставлены. Именно такие документы </w:t>
      </w:r>
      <w:r w:rsidR="00F84119" w:rsidRPr="00363E3E">
        <w:rPr>
          <w:rFonts w:ascii="Times New Roman" w:hAnsi="Times New Roman" w:cs="Times New Roman"/>
          <w:sz w:val="28"/>
          <w:szCs w:val="28"/>
        </w:rPr>
        <w:t>должны заполняться Учреждением</w:t>
      </w:r>
      <w:r w:rsidRPr="00363E3E">
        <w:rPr>
          <w:rFonts w:ascii="Times New Roman" w:hAnsi="Times New Roman" w:cs="Times New Roman"/>
          <w:sz w:val="28"/>
          <w:szCs w:val="28"/>
        </w:rPr>
        <w:t xml:space="preserve">. </w:t>
      </w:r>
    </w:p>
    <w:p w:rsidR="004E3C89" w:rsidRPr="00363E3E" w:rsidRDefault="004E3C89" w:rsidP="00C22038">
      <w:pPr>
        <w:pStyle w:val="a3"/>
        <w:shd w:val="clear" w:color="auto" w:fill="auto"/>
        <w:spacing w:before="0" w:after="0" w:line="240" w:lineRule="auto"/>
        <w:ind w:firstLine="851"/>
        <w:jc w:val="both"/>
        <w:rPr>
          <w:i/>
          <w:sz w:val="28"/>
          <w:szCs w:val="28"/>
        </w:rPr>
      </w:pPr>
    </w:p>
    <w:p w:rsidR="00CC1119" w:rsidRPr="00363E3E" w:rsidRDefault="00CC1119" w:rsidP="00392877">
      <w:pPr>
        <w:pStyle w:val="a3"/>
        <w:numPr>
          <w:ilvl w:val="0"/>
          <w:numId w:val="5"/>
        </w:numPr>
        <w:shd w:val="clear" w:color="auto" w:fill="auto"/>
        <w:spacing w:before="0" w:after="0" w:line="240" w:lineRule="auto"/>
        <w:ind w:left="709" w:right="850" w:firstLine="0"/>
        <w:jc w:val="center"/>
        <w:rPr>
          <w:i/>
          <w:sz w:val="28"/>
          <w:szCs w:val="28"/>
        </w:rPr>
      </w:pPr>
      <w:r w:rsidRPr="00363E3E">
        <w:rPr>
          <w:i/>
          <w:sz w:val="28"/>
          <w:szCs w:val="28"/>
        </w:rPr>
        <w:t>Применение заказчиком мер ответственности и совершения иных действий в случае нарушения поставщиком (подрядчиком, исполнителем) условий контракта</w:t>
      </w:r>
    </w:p>
    <w:p w:rsidR="00D26FE2" w:rsidRPr="00363E3E" w:rsidRDefault="00D26FE2" w:rsidP="00C22038">
      <w:pPr>
        <w:pStyle w:val="a3"/>
        <w:shd w:val="clear" w:color="auto" w:fill="auto"/>
        <w:spacing w:before="0" w:after="0" w:line="240" w:lineRule="auto"/>
        <w:ind w:firstLine="0"/>
        <w:jc w:val="both"/>
        <w:rPr>
          <w:i/>
          <w:sz w:val="28"/>
          <w:szCs w:val="28"/>
        </w:rPr>
      </w:pPr>
    </w:p>
    <w:p w:rsidR="00363E3E" w:rsidRPr="00973124" w:rsidRDefault="00363E3E" w:rsidP="00363E3E">
      <w:pPr>
        <w:pStyle w:val="ae"/>
        <w:ind w:left="0" w:firstLine="720"/>
        <w:jc w:val="both"/>
        <w:rPr>
          <w:sz w:val="28"/>
          <w:szCs w:val="28"/>
        </w:rPr>
      </w:pPr>
      <w:r w:rsidRPr="00363E3E">
        <w:rPr>
          <w:sz w:val="28"/>
          <w:szCs w:val="28"/>
        </w:rPr>
        <w:t>В соответствии с частью 4 и 6 статьи 34 Федерального закона № 44-ФЗ, в случае просрочки исполнения поставщиком (подрядчиком, исполнителем) обязательств (в том числе гарантийного обязательства), предусмотренных контрактом, а также в иных случаях неисполнения или ненадлежащего исполнения поставщиком (подрядчиком, исполнителем) обязательств, предусмотренных контрактом, заказчик направляет поставщику (подрядчику, исполнителю) требование об уплате неустоек (штрафов, пеней). В ходе проверки исполнения поставщиками</w:t>
      </w:r>
      <w:r w:rsidRPr="00973124">
        <w:rPr>
          <w:sz w:val="28"/>
          <w:szCs w:val="28"/>
        </w:rPr>
        <w:t xml:space="preserve"> (подрядчиками, исполнителями) обязательств в рамках заключенных муниципальных контрактов установлено, что исполнение контрактов осуществлялось поставщиками (подрядчиками, исполнителями) в соответствии с требованиями и условиями, предусмотренными контрактами. Меры ответственности и иные действия, предусмотренные в случае нарушения поставщиками (подрядчиками, исполнителями) условий контрактов, Заказчиком в ходе исполнения контрактов не применялись ввиду отсутствия оснований. Нарушений не выявлено. </w:t>
      </w:r>
    </w:p>
    <w:p w:rsidR="00CC1119" w:rsidRDefault="00CC1119" w:rsidP="00C22038">
      <w:pPr>
        <w:pStyle w:val="ae"/>
        <w:ind w:left="0"/>
        <w:jc w:val="both"/>
        <w:rPr>
          <w:sz w:val="28"/>
          <w:szCs w:val="28"/>
          <w:highlight w:val="yellow"/>
        </w:rPr>
      </w:pPr>
    </w:p>
    <w:p w:rsidR="004A11C8" w:rsidRDefault="004A11C8" w:rsidP="00C22038">
      <w:pPr>
        <w:pStyle w:val="ae"/>
        <w:ind w:left="0"/>
        <w:jc w:val="both"/>
        <w:rPr>
          <w:sz w:val="28"/>
          <w:szCs w:val="28"/>
          <w:highlight w:val="yellow"/>
        </w:rPr>
      </w:pPr>
    </w:p>
    <w:p w:rsidR="004A11C8" w:rsidRDefault="004A11C8" w:rsidP="00C22038">
      <w:pPr>
        <w:pStyle w:val="ae"/>
        <w:ind w:left="0"/>
        <w:jc w:val="both"/>
        <w:rPr>
          <w:sz w:val="28"/>
          <w:szCs w:val="28"/>
          <w:highlight w:val="yellow"/>
        </w:rPr>
      </w:pPr>
    </w:p>
    <w:p w:rsidR="004A11C8" w:rsidRPr="000226CA" w:rsidRDefault="004A11C8" w:rsidP="00C22038">
      <w:pPr>
        <w:pStyle w:val="ae"/>
        <w:ind w:left="0"/>
        <w:jc w:val="both"/>
        <w:rPr>
          <w:sz w:val="28"/>
          <w:szCs w:val="28"/>
          <w:highlight w:val="yellow"/>
        </w:rPr>
      </w:pPr>
    </w:p>
    <w:p w:rsidR="00D31C6C" w:rsidRPr="00BD4D57" w:rsidRDefault="00EC107D" w:rsidP="00392877">
      <w:pPr>
        <w:pStyle w:val="ae"/>
        <w:numPr>
          <w:ilvl w:val="0"/>
          <w:numId w:val="5"/>
        </w:numPr>
        <w:ind w:left="709" w:right="850" w:firstLine="0"/>
        <w:jc w:val="center"/>
        <w:rPr>
          <w:i/>
          <w:sz w:val="28"/>
          <w:szCs w:val="28"/>
        </w:rPr>
      </w:pPr>
      <w:r w:rsidRPr="00BD4D57">
        <w:rPr>
          <w:i/>
          <w:sz w:val="28"/>
          <w:szCs w:val="28"/>
        </w:rPr>
        <w:lastRenderedPageBreak/>
        <w:t>Соответствие поставленного товара, выполненной работы (ее результата) или оказанной услуги условиям контракта</w:t>
      </w:r>
    </w:p>
    <w:p w:rsidR="00D26FE2" w:rsidRPr="00BD4D57" w:rsidRDefault="00D26FE2" w:rsidP="00C22038">
      <w:pPr>
        <w:pStyle w:val="ae"/>
        <w:ind w:left="0"/>
        <w:jc w:val="both"/>
        <w:rPr>
          <w:sz w:val="28"/>
          <w:szCs w:val="28"/>
        </w:rPr>
      </w:pPr>
    </w:p>
    <w:p w:rsidR="00F20419" w:rsidRPr="00BD4D57" w:rsidRDefault="00F20419" w:rsidP="00C22038">
      <w:pPr>
        <w:pStyle w:val="ae"/>
        <w:ind w:left="0" w:firstLine="709"/>
        <w:jc w:val="both"/>
        <w:rPr>
          <w:rFonts w:eastAsia="Calibri"/>
          <w:sz w:val="28"/>
          <w:szCs w:val="28"/>
        </w:rPr>
      </w:pPr>
      <w:r w:rsidRPr="00BD4D57">
        <w:rPr>
          <w:sz w:val="28"/>
          <w:szCs w:val="28"/>
        </w:rPr>
        <w:t>В соответствии с требованиями части 3 статьи 94 Федерального закона  № 44-ФЗ при приемке результатов, предусмотренных контрактом, заказчик проводит экспертизу, в части соответствия условиям контракта приказом директора МКУ «МКЦ» от 09.01.2019 № 001/6-П утверждено Положение о проведении экспертизы поставленных товаров, выполненных работ, оказанных услуг, для нужд МКУ «МКЦ» и порядок приемки поставленных товаров (выполненных работ, оказанных услуг) для нужд МКУ «МКЦ»</w:t>
      </w:r>
      <w:r w:rsidRPr="00BD4D57">
        <w:rPr>
          <w:rFonts w:eastAsia="Calibri"/>
          <w:sz w:val="28"/>
          <w:szCs w:val="28"/>
        </w:rPr>
        <w:t xml:space="preserve">. </w:t>
      </w:r>
      <w:r w:rsidRPr="00BD4D57">
        <w:rPr>
          <w:sz w:val="28"/>
          <w:szCs w:val="28"/>
        </w:rPr>
        <w:t xml:space="preserve">Приказом директора МКУ «МКЦ» от </w:t>
      </w:r>
      <w:r w:rsidR="000C3E7F" w:rsidRPr="00BD4D57">
        <w:rPr>
          <w:sz w:val="28"/>
          <w:szCs w:val="28"/>
        </w:rPr>
        <w:t>29.09</w:t>
      </w:r>
      <w:r w:rsidRPr="00BD4D57">
        <w:rPr>
          <w:sz w:val="28"/>
          <w:szCs w:val="28"/>
        </w:rPr>
        <w:t>.20</w:t>
      </w:r>
      <w:r w:rsidR="000C3E7F" w:rsidRPr="00BD4D57">
        <w:rPr>
          <w:sz w:val="28"/>
          <w:szCs w:val="28"/>
        </w:rPr>
        <w:t>20 № 058-П</w:t>
      </w:r>
      <w:r w:rsidRPr="00BD4D57">
        <w:rPr>
          <w:sz w:val="28"/>
          <w:szCs w:val="28"/>
        </w:rPr>
        <w:t xml:space="preserve"> </w:t>
      </w:r>
      <w:r w:rsidRPr="00BD4D57">
        <w:rPr>
          <w:rFonts w:eastAsia="Calibri"/>
          <w:sz w:val="28"/>
          <w:szCs w:val="28"/>
        </w:rPr>
        <w:t>в 20</w:t>
      </w:r>
      <w:r w:rsidR="000C3E7F" w:rsidRPr="00BD4D57">
        <w:rPr>
          <w:rFonts w:eastAsia="Calibri"/>
          <w:sz w:val="28"/>
          <w:szCs w:val="28"/>
        </w:rPr>
        <w:t>20</w:t>
      </w:r>
      <w:r w:rsidRPr="00BD4D57">
        <w:rPr>
          <w:rFonts w:eastAsia="Calibri"/>
          <w:sz w:val="28"/>
          <w:szCs w:val="28"/>
        </w:rPr>
        <w:t xml:space="preserve"> году лицом, ответственным за осуществление приемки поставленных товаров (выполненных работ, оказанных услуг), проведение внутренней экспертизы по итогам осуществления закупок товаров (работ, услуг) назначен директор МКУ «МКЦ» </w:t>
      </w:r>
      <w:r w:rsidR="000C3E7F" w:rsidRPr="00BD4D57">
        <w:rPr>
          <w:rFonts w:eastAsia="Calibri"/>
          <w:sz w:val="28"/>
          <w:szCs w:val="28"/>
        </w:rPr>
        <w:t>Куделя Е.Г</w:t>
      </w:r>
      <w:r w:rsidRPr="00BD4D57">
        <w:rPr>
          <w:rFonts w:eastAsia="Calibri"/>
          <w:sz w:val="28"/>
          <w:szCs w:val="28"/>
        </w:rPr>
        <w:t>.</w:t>
      </w:r>
      <w:r w:rsidR="00BA4B44" w:rsidRPr="00BD4D57">
        <w:rPr>
          <w:rFonts w:eastAsia="Calibri"/>
          <w:sz w:val="28"/>
          <w:szCs w:val="28"/>
        </w:rPr>
        <w:t>, а приказом от 30.11.2020 № 091-П ответственность возложена</w:t>
      </w:r>
      <w:r w:rsidR="00F96F48" w:rsidRPr="00BD4D57">
        <w:rPr>
          <w:rFonts w:eastAsia="Calibri"/>
          <w:sz w:val="28"/>
          <w:szCs w:val="28"/>
        </w:rPr>
        <w:t xml:space="preserve"> на Косых Д.В.</w:t>
      </w:r>
    </w:p>
    <w:p w:rsidR="000D54E7" w:rsidRPr="00BD4D57" w:rsidRDefault="00EC107D" w:rsidP="00C22038">
      <w:pPr>
        <w:pStyle w:val="ae"/>
        <w:ind w:left="0" w:firstLine="709"/>
        <w:jc w:val="both"/>
        <w:rPr>
          <w:sz w:val="28"/>
          <w:szCs w:val="28"/>
        </w:rPr>
      </w:pPr>
      <w:r w:rsidRPr="00BD4D57">
        <w:rPr>
          <w:sz w:val="28"/>
          <w:szCs w:val="28"/>
        </w:rPr>
        <w:t>Проверкой подтверждено, что</w:t>
      </w:r>
      <w:r w:rsidR="000A373B" w:rsidRPr="00BD4D57">
        <w:rPr>
          <w:sz w:val="28"/>
          <w:szCs w:val="28"/>
        </w:rPr>
        <w:t>,</w:t>
      </w:r>
      <w:r w:rsidRPr="00BD4D57">
        <w:rPr>
          <w:sz w:val="28"/>
          <w:szCs w:val="28"/>
        </w:rPr>
        <w:t xml:space="preserve"> при сравнении данных по документам поставщика с фактическим поступлением</w:t>
      </w:r>
      <w:r w:rsidR="000A373B" w:rsidRPr="00BD4D57">
        <w:rPr>
          <w:sz w:val="28"/>
          <w:szCs w:val="28"/>
        </w:rPr>
        <w:t>,</w:t>
      </w:r>
      <w:r w:rsidRPr="00BD4D57">
        <w:rPr>
          <w:sz w:val="28"/>
          <w:szCs w:val="28"/>
        </w:rPr>
        <w:t xml:space="preserve"> расхождения отсутствуют, нарушений не выявлено. </w:t>
      </w:r>
    </w:p>
    <w:p w:rsidR="000A47E0" w:rsidRPr="00BD4D57" w:rsidRDefault="00665766" w:rsidP="00665766">
      <w:pPr>
        <w:pStyle w:val="ae"/>
        <w:tabs>
          <w:tab w:val="left" w:pos="1134"/>
        </w:tabs>
        <w:ind w:left="0" w:firstLine="709"/>
        <w:jc w:val="both"/>
        <w:rPr>
          <w:rFonts w:eastAsia="Calibri"/>
          <w:sz w:val="28"/>
          <w:szCs w:val="28"/>
        </w:rPr>
      </w:pPr>
      <w:r w:rsidRPr="00BD4D57">
        <w:rPr>
          <w:sz w:val="28"/>
          <w:szCs w:val="28"/>
        </w:rPr>
        <w:t>С</w:t>
      </w:r>
      <w:r w:rsidR="000A47E0" w:rsidRPr="00BD4D57">
        <w:rPr>
          <w:sz w:val="28"/>
          <w:szCs w:val="28"/>
        </w:rPr>
        <w:t xml:space="preserve">огласно подпункту 3 пункта 1 статьи 3 Федерального закона № 44 </w:t>
      </w:r>
      <w:r w:rsidRPr="00BD4D57">
        <w:rPr>
          <w:i/>
          <w:sz w:val="28"/>
          <w:szCs w:val="28"/>
        </w:rPr>
        <w:t xml:space="preserve">определение поставщика </w:t>
      </w:r>
      <w:r w:rsidRPr="00BD4D57">
        <w:rPr>
          <w:b/>
          <w:i/>
          <w:sz w:val="28"/>
          <w:szCs w:val="28"/>
        </w:rPr>
        <w:t>начинается с размещения извещения об осуществлении закупки товара, работы, услуги</w:t>
      </w:r>
      <w:r w:rsidRPr="00BD4D57">
        <w:rPr>
          <w:i/>
          <w:sz w:val="28"/>
          <w:szCs w:val="28"/>
        </w:rPr>
        <w:t xml:space="preserve"> в установленных Федеральным законом № 44</w:t>
      </w:r>
      <w:r w:rsidRPr="00BD4D57">
        <w:rPr>
          <w:sz w:val="28"/>
          <w:szCs w:val="28"/>
        </w:rPr>
        <w:t xml:space="preserve"> </w:t>
      </w:r>
      <w:r w:rsidR="00865439" w:rsidRPr="00BD4D57">
        <w:rPr>
          <w:i/>
          <w:sz w:val="28"/>
          <w:szCs w:val="28"/>
        </w:rPr>
        <w:t xml:space="preserve">порядке и сроке, а </w:t>
      </w:r>
      <w:r w:rsidR="000A47E0" w:rsidRPr="00BD4D57">
        <w:rPr>
          <w:i/>
          <w:sz w:val="28"/>
          <w:szCs w:val="28"/>
        </w:rPr>
        <w:t>в</w:t>
      </w:r>
      <w:r w:rsidR="000A47E0" w:rsidRPr="00BD4D57">
        <w:rPr>
          <w:rFonts w:eastAsia="Calibri"/>
          <w:i/>
          <w:sz w:val="28"/>
          <w:szCs w:val="28"/>
        </w:rPr>
        <w:t xml:space="preserve"> случае, если в соответствии с настоящим Федеральным законом не предусмотрено размещение извещения об осуществлении закупки или направление приглашения принять участие в определении поставщика (подрядчика, исполнителя), </w:t>
      </w:r>
      <w:r w:rsidR="000A47E0" w:rsidRPr="00BD4D57">
        <w:rPr>
          <w:rFonts w:eastAsia="Calibri"/>
          <w:b/>
          <w:i/>
          <w:sz w:val="28"/>
          <w:szCs w:val="28"/>
        </w:rPr>
        <w:t>закупка начинается с заключения контракта и завершается исполнением обязательств сторонами контракта</w:t>
      </w:r>
      <w:r w:rsidR="000A47E0" w:rsidRPr="00BD4D57">
        <w:rPr>
          <w:rFonts w:eastAsia="Calibri"/>
          <w:i/>
          <w:sz w:val="28"/>
          <w:szCs w:val="28"/>
        </w:rPr>
        <w:t xml:space="preserve">. </w:t>
      </w:r>
      <w:r w:rsidR="000A47E0" w:rsidRPr="00BD4D57">
        <w:rPr>
          <w:rFonts w:eastAsia="Calibri"/>
          <w:sz w:val="28"/>
          <w:szCs w:val="28"/>
        </w:rPr>
        <w:t>Соответственно поставка товара, выполнение работ, оказание услуг не может осуществляться до даты заключения контракта, если иное не предусмотрено законом. Данное требование нарушено в контракт</w:t>
      </w:r>
      <w:r w:rsidR="00BD4D57" w:rsidRPr="00BD4D57">
        <w:rPr>
          <w:rFonts w:eastAsia="Calibri"/>
          <w:sz w:val="28"/>
          <w:szCs w:val="28"/>
        </w:rPr>
        <w:t>ах</w:t>
      </w:r>
      <w:r w:rsidR="000A47E0" w:rsidRPr="00BD4D57">
        <w:rPr>
          <w:rFonts w:eastAsia="Calibri"/>
          <w:sz w:val="28"/>
          <w:szCs w:val="28"/>
        </w:rPr>
        <w:t xml:space="preserve"> </w:t>
      </w:r>
      <w:r w:rsidR="00BD4D57" w:rsidRPr="00BD4D57">
        <w:rPr>
          <w:rFonts w:eastAsia="Calibri"/>
          <w:sz w:val="28"/>
          <w:szCs w:val="28"/>
        </w:rPr>
        <w:t>на энергоснабжение</w:t>
      </w:r>
      <w:r w:rsidR="000A47E0" w:rsidRPr="00BD4D57">
        <w:rPr>
          <w:rFonts w:eastAsia="Calibri"/>
          <w:sz w:val="28"/>
          <w:szCs w:val="28"/>
        </w:rPr>
        <w:t xml:space="preserve"> </w:t>
      </w:r>
      <w:r w:rsidR="00970EA1" w:rsidRPr="00BD4D57">
        <w:rPr>
          <w:rFonts w:eastAsia="Calibri"/>
          <w:sz w:val="28"/>
          <w:szCs w:val="28"/>
        </w:rPr>
        <w:t xml:space="preserve">от </w:t>
      </w:r>
      <w:r w:rsidR="00BD4D57" w:rsidRPr="00BD4D57">
        <w:rPr>
          <w:rFonts w:eastAsia="Calibri"/>
          <w:sz w:val="28"/>
          <w:szCs w:val="28"/>
        </w:rPr>
        <w:t>22</w:t>
      </w:r>
      <w:r w:rsidR="00970EA1" w:rsidRPr="00BD4D57">
        <w:rPr>
          <w:rFonts w:eastAsia="Calibri"/>
          <w:sz w:val="28"/>
          <w:szCs w:val="28"/>
        </w:rPr>
        <w:t xml:space="preserve"> </w:t>
      </w:r>
      <w:r w:rsidR="00BD4D57" w:rsidRPr="00BD4D57">
        <w:rPr>
          <w:rFonts w:eastAsia="Calibri"/>
          <w:sz w:val="28"/>
          <w:szCs w:val="28"/>
        </w:rPr>
        <w:t>января</w:t>
      </w:r>
      <w:r w:rsidR="00970EA1" w:rsidRPr="00BD4D57">
        <w:rPr>
          <w:rFonts w:eastAsia="Calibri"/>
          <w:sz w:val="28"/>
          <w:szCs w:val="28"/>
        </w:rPr>
        <w:t xml:space="preserve"> 202</w:t>
      </w:r>
      <w:r w:rsidR="00BD4D57" w:rsidRPr="00BD4D57">
        <w:rPr>
          <w:rFonts w:eastAsia="Calibri"/>
          <w:sz w:val="28"/>
          <w:szCs w:val="28"/>
        </w:rPr>
        <w:t>1</w:t>
      </w:r>
      <w:r w:rsidR="00970EA1" w:rsidRPr="00BD4D57">
        <w:rPr>
          <w:rFonts w:eastAsia="Calibri"/>
          <w:sz w:val="28"/>
          <w:szCs w:val="28"/>
        </w:rPr>
        <w:t xml:space="preserve"> г.</w:t>
      </w:r>
      <w:r w:rsidR="007337CC" w:rsidRPr="00BD4D57">
        <w:rPr>
          <w:rFonts w:eastAsia="Calibri"/>
          <w:sz w:val="28"/>
          <w:szCs w:val="28"/>
        </w:rPr>
        <w:t xml:space="preserve"> </w:t>
      </w:r>
      <w:r w:rsidR="00BD4D57" w:rsidRPr="00BD4D57">
        <w:rPr>
          <w:rFonts w:eastAsia="Calibri"/>
          <w:sz w:val="28"/>
          <w:szCs w:val="28"/>
        </w:rPr>
        <w:t xml:space="preserve">№ 860 и </w:t>
      </w:r>
      <w:r w:rsidR="007337CC" w:rsidRPr="00BD4D57">
        <w:rPr>
          <w:rFonts w:eastAsia="Calibri"/>
          <w:sz w:val="28"/>
          <w:szCs w:val="28"/>
        </w:rPr>
        <w:t>№ 1</w:t>
      </w:r>
      <w:r w:rsidR="00BD4D57" w:rsidRPr="00BD4D57">
        <w:rPr>
          <w:rFonts w:eastAsia="Calibri"/>
          <w:sz w:val="28"/>
          <w:szCs w:val="28"/>
        </w:rPr>
        <w:t>616</w:t>
      </w:r>
      <w:r w:rsidR="009F56F8" w:rsidRPr="00BD4D57">
        <w:rPr>
          <w:rFonts w:eastAsia="Calibri"/>
          <w:sz w:val="28"/>
          <w:szCs w:val="28"/>
        </w:rPr>
        <w:t>, в</w:t>
      </w:r>
      <w:r w:rsidR="00BD4D57" w:rsidRPr="00BD4D57">
        <w:rPr>
          <w:rFonts w:eastAsia="Calibri"/>
          <w:sz w:val="28"/>
          <w:szCs w:val="28"/>
        </w:rPr>
        <w:t xml:space="preserve"> муниципальном контракте (Д</w:t>
      </w:r>
      <w:r w:rsidR="009F56F8" w:rsidRPr="00BD4D57">
        <w:rPr>
          <w:rFonts w:eastAsia="Calibri"/>
          <w:sz w:val="28"/>
          <w:szCs w:val="28"/>
        </w:rPr>
        <w:t>оговоре</w:t>
      </w:r>
      <w:r w:rsidR="00BD4D57" w:rsidRPr="00BD4D57">
        <w:rPr>
          <w:rFonts w:eastAsia="Calibri"/>
          <w:sz w:val="28"/>
          <w:szCs w:val="28"/>
        </w:rPr>
        <w:t>)</w:t>
      </w:r>
      <w:r w:rsidR="00C74F98" w:rsidRPr="00BD4D57">
        <w:rPr>
          <w:rFonts w:eastAsia="Calibri"/>
          <w:sz w:val="28"/>
          <w:szCs w:val="28"/>
        </w:rPr>
        <w:t xml:space="preserve"> </w:t>
      </w:r>
      <w:r w:rsidR="009F56F8" w:rsidRPr="00BD4D57">
        <w:rPr>
          <w:rFonts w:eastAsia="Calibri"/>
          <w:sz w:val="28"/>
          <w:szCs w:val="28"/>
        </w:rPr>
        <w:t xml:space="preserve">от </w:t>
      </w:r>
      <w:r w:rsidR="00BD4D57" w:rsidRPr="00BD4D57">
        <w:rPr>
          <w:rFonts w:eastAsia="Calibri"/>
          <w:sz w:val="28"/>
          <w:szCs w:val="28"/>
        </w:rPr>
        <w:t>2</w:t>
      </w:r>
      <w:r w:rsidR="009F56F8" w:rsidRPr="00BD4D57">
        <w:rPr>
          <w:rFonts w:eastAsia="Calibri"/>
          <w:sz w:val="28"/>
          <w:szCs w:val="28"/>
        </w:rPr>
        <w:t xml:space="preserve">1 </w:t>
      </w:r>
      <w:r w:rsidR="00BD4D57" w:rsidRPr="00BD4D57">
        <w:rPr>
          <w:rFonts w:eastAsia="Calibri"/>
          <w:sz w:val="28"/>
          <w:szCs w:val="28"/>
        </w:rPr>
        <w:t>января</w:t>
      </w:r>
      <w:r w:rsidR="009F56F8" w:rsidRPr="00BD4D57">
        <w:rPr>
          <w:rFonts w:eastAsia="Calibri"/>
          <w:sz w:val="28"/>
          <w:szCs w:val="28"/>
        </w:rPr>
        <w:t xml:space="preserve"> 202</w:t>
      </w:r>
      <w:r w:rsidR="00BD4D57" w:rsidRPr="00BD4D57">
        <w:rPr>
          <w:rFonts w:eastAsia="Calibri"/>
          <w:sz w:val="28"/>
          <w:szCs w:val="28"/>
        </w:rPr>
        <w:t>1</w:t>
      </w:r>
      <w:r w:rsidR="009F56F8" w:rsidRPr="00BD4D57">
        <w:rPr>
          <w:rFonts w:eastAsia="Calibri"/>
          <w:sz w:val="28"/>
          <w:szCs w:val="28"/>
        </w:rPr>
        <w:t xml:space="preserve"> г.</w:t>
      </w:r>
      <w:r w:rsidR="007337CC" w:rsidRPr="00BD4D57">
        <w:rPr>
          <w:rFonts w:eastAsia="Calibri"/>
          <w:sz w:val="28"/>
          <w:szCs w:val="28"/>
        </w:rPr>
        <w:t xml:space="preserve"> № </w:t>
      </w:r>
      <w:r w:rsidR="00BD4D57" w:rsidRPr="00BD4D57">
        <w:rPr>
          <w:rFonts w:eastAsia="Calibri"/>
          <w:sz w:val="28"/>
          <w:szCs w:val="28"/>
        </w:rPr>
        <w:t>002</w:t>
      </w:r>
      <w:r w:rsidR="00BD4D57">
        <w:rPr>
          <w:rFonts w:eastAsia="Calibri"/>
          <w:sz w:val="28"/>
          <w:szCs w:val="28"/>
        </w:rPr>
        <w:t>, в договоре поставки газа от 10 февраля 2021 г № 25-11-00219/21</w:t>
      </w:r>
      <w:r w:rsidR="007337CC" w:rsidRPr="00BD4D57">
        <w:rPr>
          <w:rFonts w:eastAsia="Calibri"/>
          <w:sz w:val="28"/>
          <w:szCs w:val="28"/>
        </w:rPr>
        <w:t>.</w:t>
      </w:r>
    </w:p>
    <w:p w:rsidR="00865439" w:rsidRPr="00BD4D57" w:rsidRDefault="00865439" w:rsidP="00665766">
      <w:pPr>
        <w:pStyle w:val="ae"/>
        <w:tabs>
          <w:tab w:val="left" w:pos="1134"/>
        </w:tabs>
        <w:ind w:left="0" w:firstLine="709"/>
        <w:jc w:val="both"/>
        <w:rPr>
          <w:i/>
          <w:sz w:val="28"/>
          <w:szCs w:val="28"/>
        </w:rPr>
      </w:pPr>
      <w:r w:rsidRPr="00BD4D57">
        <w:rPr>
          <w:rFonts w:eastAsia="Calibri"/>
          <w:i/>
          <w:sz w:val="28"/>
          <w:szCs w:val="28"/>
        </w:rPr>
        <w:t xml:space="preserve">Обращаем внимание, что </w:t>
      </w:r>
      <w:r w:rsidR="00DE3EDA" w:rsidRPr="00BD4D57">
        <w:rPr>
          <w:rFonts w:eastAsia="Calibri"/>
          <w:i/>
          <w:sz w:val="28"/>
          <w:szCs w:val="28"/>
        </w:rPr>
        <w:t xml:space="preserve">согласно письму Минфина России от 1 июля 2019 г. № 24-03-07/48249, </w:t>
      </w:r>
      <w:r w:rsidRPr="00BD4D57">
        <w:rPr>
          <w:rFonts w:eastAsia="Calibri"/>
          <w:i/>
          <w:sz w:val="28"/>
          <w:szCs w:val="28"/>
        </w:rPr>
        <w:t>реализация возможности заключения таких контрактов может привести к злоупотреблению со стороны заказчика при осуществлении закупок, что в свою очередь, может негативно сказаться на эффективности расходования бюджетных средств. Кроме того, возможность осуществления таких закупок противоречит основным принципам</w:t>
      </w:r>
      <w:r w:rsidR="00DE3EDA" w:rsidRPr="00BD4D57">
        <w:rPr>
          <w:rFonts w:eastAsia="Calibri"/>
          <w:i/>
          <w:sz w:val="28"/>
          <w:szCs w:val="28"/>
        </w:rPr>
        <w:t xml:space="preserve"> контрактной системы – принципам обеспечения конкуренции, ответственности за результативность обеспечения муниципальных нужд и эффективности осуществления закупок.</w:t>
      </w:r>
    </w:p>
    <w:p w:rsidR="00545A13" w:rsidRDefault="00545A13" w:rsidP="00C22038">
      <w:pPr>
        <w:pStyle w:val="ae"/>
        <w:ind w:left="0" w:firstLine="709"/>
        <w:jc w:val="both"/>
        <w:rPr>
          <w:sz w:val="28"/>
          <w:szCs w:val="28"/>
        </w:rPr>
      </w:pPr>
    </w:p>
    <w:p w:rsidR="004A11C8" w:rsidRPr="00F81BCD" w:rsidRDefault="004A11C8" w:rsidP="00C22038">
      <w:pPr>
        <w:pStyle w:val="ae"/>
        <w:ind w:left="0" w:firstLine="709"/>
        <w:jc w:val="both"/>
        <w:rPr>
          <w:sz w:val="28"/>
          <w:szCs w:val="28"/>
        </w:rPr>
      </w:pPr>
    </w:p>
    <w:p w:rsidR="00D26FE2" w:rsidRPr="00F81BCD" w:rsidRDefault="00EC107D" w:rsidP="00392877">
      <w:pPr>
        <w:pStyle w:val="ae"/>
        <w:numPr>
          <w:ilvl w:val="0"/>
          <w:numId w:val="5"/>
        </w:numPr>
        <w:tabs>
          <w:tab w:val="left" w:pos="1134"/>
          <w:tab w:val="left" w:pos="1276"/>
          <w:tab w:val="left" w:pos="2127"/>
        </w:tabs>
        <w:ind w:left="709" w:right="708" w:firstLine="0"/>
        <w:jc w:val="center"/>
        <w:rPr>
          <w:i/>
          <w:sz w:val="28"/>
          <w:szCs w:val="28"/>
        </w:rPr>
      </w:pPr>
      <w:r w:rsidRPr="00F81BCD">
        <w:rPr>
          <w:i/>
          <w:sz w:val="28"/>
          <w:szCs w:val="28"/>
        </w:rPr>
        <w:lastRenderedPageBreak/>
        <w:t>Своевременность, полнота и достоверность отражения</w:t>
      </w:r>
      <w:r w:rsidR="00895944" w:rsidRPr="00F81BCD">
        <w:rPr>
          <w:i/>
          <w:sz w:val="28"/>
          <w:szCs w:val="28"/>
        </w:rPr>
        <w:t xml:space="preserve"> </w:t>
      </w:r>
      <w:r w:rsidRPr="00F81BCD">
        <w:rPr>
          <w:i/>
          <w:sz w:val="28"/>
          <w:szCs w:val="28"/>
        </w:rPr>
        <w:t>в документах учета поставленного товара, выполненной</w:t>
      </w:r>
      <w:r w:rsidR="00895944" w:rsidRPr="00F81BCD">
        <w:rPr>
          <w:i/>
          <w:sz w:val="28"/>
          <w:szCs w:val="28"/>
        </w:rPr>
        <w:t xml:space="preserve"> </w:t>
      </w:r>
      <w:r w:rsidRPr="00F81BCD">
        <w:rPr>
          <w:i/>
          <w:sz w:val="28"/>
          <w:szCs w:val="28"/>
        </w:rPr>
        <w:t>работы (ее р</w:t>
      </w:r>
      <w:r w:rsidR="00D26FE2" w:rsidRPr="00F81BCD">
        <w:rPr>
          <w:i/>
          <w:sz w:val="28"/>
          <w:szCs w:val="28"/>
        </w:rPr>
        <w:t>езультата) или оказанной услуги</w:t>
      </w:r>
    </w:p>
    <w:p w:rsidR="00895944" w:rsidRPr="00014607" w:rsidRDefault="00895944" w:rsidP="00C22038">
      <w:pPr>
        <w:pStyle w:val="ae"/>
        <w:tabs>
          <w:tab w:val="left" w:pos="1134"/>
          <w:tab w:val="left" w:pos="1276"/>
          <w:tab w:val="left" w:pos="2127"/>
        </w:tabs>
        <w:ind w:left="709"/>
        <w:jc w:val="both"/>
        <w:rPr>
          <w:i/>
          <w:sz w:val="22"/>
          <w:szCs w:val="28"/>
        </w:rPr>
      </w:pPr>
    </w:p>
    <w:p w:rsidR="00CE0E94" w:rsidRPr="00F81BCD" w:rsidRDefault="00EC107D" w:rsidP="00C22038">
      <w:pPr>
        <w:shd w:val="clear" w:color="auto" w:fill="FFFFFF"/>
        <w:ind w:firstLine="851"/>
        <w:jc w:val="both"/>
        <w:rPr>
          <w:rFonts w:ascii="Times New Roman" w:hAnsi="Times New Roman" w:cs="Times New Roman"/>
          <w:sz w:val="28"/>
          <w:szCs w:val="28"/>
        </w:rPr>
      </w:pPr>
      <w:r w:rsidRPr="00F81BCD">
        <w:rPr>
          <w:rFonts w:ascii="Times New Roman" w:hAnsi="Times New Roman" w:cs="Times New Roman"/>
          <w:sz w:val="28"/>
          <w:szCs w:val="28"/>
        </w:rPr>
        <w:t xml:space="preserve">Согласно Журналу операций № </w:t>
      </w:r>
      <w:r w:rsidR="00542977" w:rsidRPr="00F81BCD">
        <w:rPr>
          <w:rFonts w:ascii="Times New Roman" w:hAnsi="Times New Roman" w:cs="Times New Roman"/>
          <w:sz w:val="28"/>
          <w:szCs w:val="28"/>
        </w:rPr>
        <w:t>4</w:t>
      </w:r>
      <w:r w:rsidRPr="00F81BCD">
        <w:rPr>
          <w:rFonts w:ascii="Times New Roman" w:hAnsi="Times New Roman" w:cs="Times New Roman"/>
          <w:sz w:val="28"/>
          <w:szCs w:val="28"/>
        </w:rPr>
        <w:t xml:space="preserve"> расчетов с поставщиками (подрядчиками) Заказчик своевременно и в полном объеме проводит постановк</w:t>
      </w:r>
      <w:r w:rsidR="00131443" w:rsidRPr="00F81BCD">
        <w:rPr>
          <w:rFonts w:ascii="Times New Roman" w:hAnsi="Times New Roman" w:cs="Times New Roman"/>
          <w:sz w:val="28"/>
          <w:szCs w:val="28"/>
        </w:rPr>
        <w:t>у</w:t>
      </w:r>
      <w:r w:rsidRPr="00F81BCD">
        <w:rPr>
          <w:rFonts w:ascii="Times New Roman" w:hAnsi="Times New Roman" w:cs="Times New Roman"/>
          <w:sz w:val="28"/>
          <w:szCs w:val="28"/>
        </w:rPr>
        <w:t xml:space="preserve"> на учет </w:t>
      </w:r>
      <w:r w:rsidR="009F1EA2" w:rsidRPr="00F81BCD">
        <w:rPr>
          <w:rFonts w:ascii="Times New Roman" w:hAnsi="Times New Roman" w:cs="Times New Roman"/>
          <w:sz w:val="28"/>
          <w:szCs w:val="28"/>
        </w:rPr>
        <w:t xml:space="preserve">товара </w:t>
      </w:r>
      <w:r w:rsidRPr="00F81BCD">
        <w:rPr>
          <w:rFonts w:ascii="Times New Roman" w:hAnsi="Times New Roman" w:cs="Times New Roman"/>
          <w:sz w:val="28"/>
          <w:szCs w:val="28"/>
        </w:rPr>
        <w:t>в рамках заключённых гражданско-правовых договоров</w:t>
      </w:r>
      <w:r w:rsidR="00CE0E94" w:rsidRPr="00F81BCD">
        <w:rPr>
          <w:rFonts w:ascii="Times New Roman" w:hAnsi="Times New Roman" w:cs="Times New Roman"/>
          <w:sz w:val="28"/>
          <w:szCs w:val="28"/>
        </w:rPr>
        <w:t>.</w:t>
      </w:r>
    </w:p>
    <w:p w:rsidR="00A12B52" w:rsidRPr="00F81BCD" w:rsidRDefault="001D0C3A" w:rsidP="00C22038">
      <w:pPr>
        <w:shd w:val="clear" w:color="auto" w:fill="FFFFFF"/>
        <w:ind w:firstLine="851"/>
        <w:jc w:val="both"/>
        <w:rPr>
          <w:rFonts w:ascii="Times New Roman" w:hAnsi="Times New Roman" w:cs="Times New Roman"/>
          <w:color w:val="auto"/>
          <w:sz w:val="28"/>
          <w:szCs w:val="28"/>
        </w:rPr>
      </w:pPr>
      <w:r w:rsidRPr="00F81BCD">
        <w:rPr>
          <w:rFonts w:ascii="Times New Roman" w:hAnsi="Times New Roman" w:cs="Times New Roman"/>
          <w:color w:val="auto"/>
          <w:sz w:val="28"/>
          <w:szCs w:val="28"/>
        </w:rPr>
        <w:t>При выборочной проверке учета</w:t>
      </w:r>
      <w:r w:rsidR="00EC107D" w:rsidRPr="00F81BCD">
        <w:rPr>
          <w:rFonts w:ascii="Times New Roman" w:hAnsi="Times New Roman" w:cs="Times New Roman"/>
          <w:color w:val="auto"/>
          <w:sz w:val="28"/>
          <w:szCs w:val="28"/>
        </w:rPr>
        <w:t xml:space="preserve"> взаиморасчетов с поставщиками (подрядчиками)</w:t>
      </w:r>
      <w:r w:rsidR="000600CF" w:rsidRPr="00F81BCD">
        <w:rPr>
          <w:rFonts w:ascii="Times New Roman" w:hAnsi="Times New Roman" w:cs="Times New Roman"/>
          <w:color w:val="auto"/>
          <w:sz w:val="28"/>
          <w:szCs w:val="28"/>
        </w:rPr>
        <w:t>,</w:t>
      </w:r>
      <w:r w:rsidR="00EC107D" w:rsidRPr="00F81BCD">
        <w:rPr>
          <w:rFonts w:ascii="Times New Roman" w:hAnsi="Times New Roman" w:cs="Times New Roman"/>
          <w:color w:val="auto"/>
          <w:sz w:val="28"/>
          <w:szCs w:val="28"/>
        </w:rPr>
        <w:t xml:space="preserve"> </w:t>
      </w:r>
      <w:r w:rsidR="004A50FB">
        <w:rPr>
          <w:rFonts w:ascii="Times New Roman" w:hAnsi="Times New Roman" w:cs="Times New Roman"/>
          <w:color w:val="auto"/>
          <w:sz w:val="28"/>
          <w:szCs w:val="28"/>
        </w:rPr>
        <w:t>установл</w:t>
      </w:r>
      <w:r w:rsidR="00A76A64" w:rsidRPr="00F81BCD">
        <w:rPr>
          <w:rFonts w:ascii="Times New Roman" w:hAnsi="Times New Roman" w:cs="Times New Roman"/>
          <w:color w:val="auto"/>
          <w:sz w:val="28"/>
          <w:szCs w:val="28"/>
        </w:rPr>
        <w:t>ено</w:t>
      </w:r>
      <w:r w:rsidR="00A12B52" w:rsidRPr="00F81BCD">
        <w:rPr>
          <w:rFonts w:ascii="Times New Roman" w:hAnsi="Times New Roman" w:cs="Times New Roman"/>
          <w:color w:val="auto"/>
          <w:sz w:val="28"/>
          <w:szCs w:val="28"/>
        </w:rPr>
        <w:t>:</w:t>
      </w:r>
    </w:p>
    <w:p w:rsidR="00C74F98" w:rsidRPr="005A0A46" w:rsidRDefault="00C74F98" w:rsidP="00C74F98">
      <w:pPr>
        <w:pStyle w:val="ae"/>
        <w:numPr>
          <w:ilvl w:val="0"/>
          <w:numId w:val="9"/>
        </w:numPr>
        <w:tabs>
          <w:tab w:val="left" w:pos="1134"/>
        </w:tabs>
        <w:ind w:left="0" w:firstLine="709"/>
        <w:jc w:val="both"/>
        <w:rPr>
          <w:sz w:val="28"/>
          <w:szCs w:val="28"/>
          <w:shd w:val="clear" w:color="auto" w:fill="FFFFFF"/>
        </w:rPr>
      </w:pPr>
      <w:r w:rsidRPr="00537A55">
        <w:rPr>
          <w:sz w:val="28"/>
          <w:szCs w:val="28"/>
          <w:shd w:val="clear" w:color="auto" w:fill="FFFFFF"/>
        </w:rPr>
        <w:t>По ко</w:t>
      </w:r>
      <w:r w:rsidR="00537A55">
        <w:rPr>
          <w:sz w:val="28"/>
          <w:szCs w:val="28"/>
          <w:shd w:val="clear" w:color="auto" w:fill="FFFFFF"/>
        </w:rPr>
        <w:t>нтракту на энергосбережение от 22 января</w:t>
      </w:r>
      <w:r w:rsidRPr="00537A55">
        <w:rPr>
          <w:sz w:val="28"/>
          <w:szCs w:val="28"/>
          <w:shd w:val="clear" w:color="auto" w:fill="FFFFFF"/>
        </w:rPr>
        <w:t xml:space="preserve"> 202</w:t>
      </w:r>
      <w:r w:rsidR="00537A55">
        <w:rPr>
          <w:sz w:val="28"/>
          <w:szCs w:val="28"/>
          <w:shd w:val="clear" w:color="auto" w:fill="FFFFFF"/>
        </w:rPr>
        <w:t>1</w:t>
      </w:r>
      <w:r w:rsidRPr="00537A55">
        <w:rPr>
          <w:sz w:val="28"/>
          <w:szCs w:val="28"/>
          <w:shd w:val="clear" w:color="auto" w:fill="FFFFFF"/>
        </w:rPr>
        <w:t xml:space="preserve"> г. </w:t>
      </w:r>
      <w:r w:rsidR="007337CC" w:rsidRPr="00537A55">
        <w:rPr>
          <w:sz w:val="28"/>
          <w:szCs w:val="28"/>
          <w:shd w:val="clear" w:color="auto" w:fill="FFFFFF"/>
        </w:rPr>
        <w:t xml:space="preserve">№ 1616 </w:t>
      </w:r>
      <w:r w:rsidR="00981577" w:rsidRPr="00537A55">
        <w:rPr>
          <w:sz w:val="28"/>
          <w:szCs w:val="28"/>
          <w:shd w:val="clear" w:color="auto" w:fill="FFFFFF"/>
        </w:rPr>
        <w:t>оплата производит</w:t>
      </w:r>
      <w:r w:rsidR="004C7C5C" w:rsidRPr="00537A55">
        <w:rPr>
          <w:sz w:val="28"/>
          <w:szCs w:val="28"/>
          <w:shd w:val="clear" w:color="auto" w:fill="FFFFFF"/>
        </w:rPr>
        <w:t>ся</w:t>
      </w:r>
      <w:r w:rsidR="00981577" w:rsidRPr="00537A55">
        <w:rPr>
          <w:sz w:val="28"/>
          <w:szCs w:val="28"/>
          <w:shd w:val="clear" w:color="auto" w:fill="FFFFFF"/>
        </w:rPr>
        <w:t xml:space="preserve"> в следующем порядке: 30% до 10 числа расчетного месяца, 40% до 25 числа расчетного месяца, окончательный расчет до 18 числа месяца, следующего за расчетным. Оплата </w:t>
      </w:r>
      <w:r w:rsidR="00981577" w:rsidRPr="005A0A46">
        <w:rPr>
          <w:sz w:val="28"/>
          <w:szCs w:val="28"/>
          <w:shd w:val="clear" w:color="auto" w:fill="FFFFFF"/>
        </w:rPr>
        <w:t>Учреждение</w:t>
      </w:r>
      <w:r w:rsidR="007337CC" w:rsidRPr="005A0A46">
        <w:rPr>
          <w:sz w:val="28"/>
          <w:szCs w:val="28"/>
          <w:shd w:val="clear" w:color="auto" w:fill="FFFFFF"/>
        </w:rPr>
        <w:t>м</w:t>
      </w:r>
      <w:r w:rsidR="00981577" w:rsidRPr="005A0A46">
        <w:rPr>
          <w:sz w:val="28"/>
          <w:szCs w:val="28"/>
          <w:shd w:val="clear" w:color="auto" w:fill="FFFFFF"/>
        </w:rPr>
        <w:t xml:space="preserve"> проводилась с нарушением сроков:</w:t>
      </w:r>
    </w:p>
    <w:p w:rsidR="00981577" w:rsidRPr="005A0A46" w:rsidRDefault="005A0A46" w:rsidP="00981577">
      <w:pPr>
        <w:pStyle w:val="ae"/>
        <w:numPr>
          <w:ilvl w:val="0"/>
          <w:numId w:val="13"/>
        </w:numPr>
        <w:tabs>
          <w:tab w:val="left" w:pos="1134"/>
        </w:tabs>
        <w:ind w:left="0" w:firstLine="709"/>
        <w:jc w:val="both"/>
        <w:rPr>
          <w:sz w:val="28"/>
          <w:szCs w:val="28"/>
          <w:shd w:val="clear" w:color="auto" w:fill="FFFFFF"/>
        </w:rPr>
      </w:pPr>
      <w:r w:rsidRPr="005A0A46">
        <w:rPr>
          <w:sz w:val="28"/>
          <w:szCs w:val="28"/>
          <w:shd w:val="clear" w:color="auto" w:fill="FFFFFF"/>
        </w:rPr>
        <w:t xml:space="preserve">первый авансовый платеж за </w:t>
      </w:r>
      <w:r w:rsidR="00BB065E" w:rsidRPr="005A0A46">
        <w:rPr>
          <w:sz w:val="28"/>
          <w:szCs w:val="28"/>
          <w:shd w:val="clear" w:color="auto" w:fill="FFFFFF"/>
        </w:rPr>
        <w:t>январь 2021</w:t>
      </w:r>
      <w:r w:rsidR="00981577" w:rsidRPr="005A0A46">
        <w:rPr>
          <w:sz w:val="28"/>
          <w:szCs w:val="28"/>
          <w:shd w:val="clear" w:color="auto" w:fill="FFFFFF"/>
        </w:rPr>
        <w:t xml:space="preserve"> г. оплачен</w:t>
      </w:r>
      <w:r w:rsidRPr="005A0A46">
        <w:rPr>
          <w:sz w:val="28"/>
          <w:szCs w:val="28"/>
          <w:shd w:val="clear" w:color="auto" w:fill="FFFFFF"/>
        </w:rPr>
        <w:t xml:space="preserve"> 27 января</w:t>
      </w:r>
      <w:r w:rsidR="00981577" w:rsidRPr="005A0A46">
        <w:rPr>
          <w:sz w:val="28"/>
          <w:szCs w:val="28"/>
          <w:shd w:val="clear" w:color="auto" w:fill="FFFFFF"/>
        </w:rPr>
        <w:t xml:space="preserve"> 202</w:t>
      </w:r>
      <w:r w:rsidRPr="005A0A46">
        <w:rPr>
          <w:sz w:val="28"/>
          <w:szCs w:val="28"/>
          <w:shd w:val="clear" w:color="auto" w:fill="FFFFFF"/>
        </w:rPr>
        <w:t>1</w:t>
      </w:r>
      <w:r w:rsidR="00981577" w:rsidRPr="005A0A46">
        <w:rPr>
          <w:sz w:val="28"/>
          <w:szCs w:val="28"/>
          <w:shd w:val="clear" w:color="auto" w:fill="FFFFFF"/>
        </w:rPr>
        <w:t xml:space="preserve"> г. (платежное поручение № </w:t>
      </w:r>
      <w:r w:rsidRPr="005A0A46">
        <w:rPr>
          <w:sz w:val="28"/>
          <w:szCs w:val="28"/>
          <w:shd w:val="clear" w:color="auto" w:fill="FFFFFF"/>
        </w:rPr>
        <w:t>450903</w:t>
      </w:r>
      <w:r w:rsidR="00981577" w:rsidRPr="005A0A46">
        <w:rPr>
          <w:sz w:val="28"/>
          <w:szCs w:val="28"/>
          <w:shd w:val="clear" w:color="auto" w:fill="FFFFFF"/>
        </w:rPr>
        <w:t>);</w:t>
      </w:r>
    </w:p>
    <w:p w:rsidR="005A0A46" w:rsidRPr="00A95FF4" w:rsidRDefault="005A0A46" w:rsidP="00981577">
      <w:pPr>
        <w:pStyle w:val="ae"/>
        <w:numPr>
          <w:ilvl w:val="0"/>
          <w:numId w:val="13"/>
        </w:numPr>
        <w:tabs>
          <w:tab w:val="left" w:pos="1134"/>
        </w:tabs>
        <w:ind w:left="0" w:firstLine="709"/>
        <w:jc w:val="both"/>
        <w:rPr>
          <w:sz w:val="28"/>
          <w:szCs w:val="28"/>
          <w:shd w:val="clear" w:color="auto" w:fill="FFFFFF"/>
        </w:rPr>
      </w:pPr>
      <w:r w:rsidRPr="005A0A46">
        <w:rPr>
          <w:sz w:val="28"/>
          <w:szCs w:val="28"/>
          <w:shd w:val="clear" w:color="auto" w:fill="FFFFFF"/>
        </w:rPr>
        <w:t xml:space="preserve">авансовый платеж </w:t>
      </w:r>
      <w:r w:rsidR="00981577" w:rsidRPr="005A0A46">
        <w:rPr>
          <w:sz w:val="28"/>
          <w:szCs w:val="28"/>
          <w:shd w:val="clear" w:color="auto" w:fill="FFFFFF"/>
        </w:rPr>
        <w:t xml:space="preserve">за </w:t>
      </w:r>
      <w:r w:rsidRPr="005A0A46">
        <w:rPr>
          <w:sz w:val="28"/>
          <w:szCs w:val="28"/>
          <w:shd w:val="clear" w:color="auto" w:fill="FFFFFF"/>
        </w:rPr>
        <w:t>май</w:t>
      </w:r>
      <w:r w:rsidR="00981577" w:rsidRPr="005A0A46">
        <w:rPr>
          <w:sz w:val="28"/>
          <w:szCs w:val="28"/>
          <w:shd w:val="clear" w:color="auto" w:fill="FFFFFF"/>
        </w:rPr>
        <w:t xml:space="preserve"> 202</w:t>
      </w:r>
      <w:r w:rsidRPr="005A0A46">
        <w:rPr>
          <w:sz w:val="28"/>
          <w:szCs w:val="28"/>
          <w:shd w:val="clear" w:color="auto" w:fill="FFFFFF"/>
        </w:rPr>
        <w:t xml:space="preserve">1 г. </w:t>
      </w:r>
      <w:r w:rsidR="00981577" w:rsidRPr="005A0A46">
        <w:rPr>
          <w:sz w:val="28"/>
          <w:szCs w:val="28"/>
          <w:shd w:val="clear" w:color="auto" w:fill="FFFFFF"/>
        </w:rPr>
        <w:t xml:space="preserve">оплачен </w:t>
      </w:r>
      <w:r w:rsidRPr="005A0A46">
        <w:rPr>
          <w:sz w:val="28"/>
          <w:szCs w:val="28"/>
          <w:shd w:val="clear" w:color="auto" w:fill="FFFFFF"/>
        </w:rPr>
        <w:t>13</w:t>
      </w:r>
      <w:r w:rsidR="00981577" w:rsidRPr="005A0A46">
        <w:rPr>
          <w:sz w:val="28"/>
          <w:szCs w:val="28"/>
          <w:shd w:val="clear" w:color="auto" w:fill="FFFFFF"/>
        </w:rPr>
        <w:t xml:space="preserve"> </w:t>
      </w:r>
      <w:r w:rsidRPr="005A0A46">
        <w:rPr>
          <w:sz w:val="28"/>
          <w:szCs w:val="28"/>
          <w:shd w:val="clear" w:color="auto" w:fill="FFFFFF"/>
        </w:rPr>
        <w:t xml:space="preserve">мая </w:t>
      </w:r>
      <w:r w:rsidR="00981577" w:rsidRPr="005A0A46">
        <w:rPr>
          <w:sz w:val="28"/>
          <w:szCs w:val="28"/>
          <w:shd w:val="clear" w:color="auto" w:fill="FFFFFF"/>
        </w:rPr>
        <w:t>202</w:t>
      </w:r>
      <w:r w:rsidRPr="005A0A46">
        <w:rPr>
          <w:sz w:val="28"/>
          <w:szCs w:val="28"/>
          <w:shd w:val="clear" w:color="auto" w:fill="FFFFFF"/>
        </w:rPr>
        <w:t>1</w:t>
      </w:r>
      <w:r w:rsidR="00981577" w:rsidRPr="005A0A46">
        <w:rPr>
          <w:sz w:val="28"/>
          <w:szCs w:val="28"/>
          <w:shd w:val="clear" w:color="auto" w:fill="FFFFFF"/>
        </w:rPr>
        <w:t xml:space="preserve"> г. (платежное поручение № </w:t>
      </w:r>
      <w:r w:rsidRPr="00A95FF4">
        <w:rPr>
          <w:sz w:val="28"/>
          <w:szCs w:val="28"/>
          <w:shd w:val="clear" w:color="auto" w:fill="FFFFFF"/>
        </w:rPr>
        <w:t>305755</w:t>
      </w:r>
      <w:r w:rsidR="00981577" w:rsidRPr="00A95FF4">
        <w:rPr>
          <w:sz w:val="28"/>
          <w:szCs w:val="28"/>
          <w:shd w:val="clear" w:color="auto" w:fill="FFFFFF"/>
        </w:rPr>
        <w:t>)</w:t>
      </w:r>
      <w:r w:rsidRPr="00A95FF4">
        <w:rPr>
          <w:sz w:val="28"/>
          <w:szCs w:val="28"/>
          <w:shd w:val="clear" w:color="auto" w:fill="FFFFFF"/>
        </w:rPr>
        <w:t>.</w:t>
      </w:r>
    </w:p>
    <w:p w:rsidR="0063696A" w:rsidRPr="00A95FF4" w:rsidRDefault="004A11C8" w:rsidP="0063696A">
      <w:pPr>
        <w:pStyle w:val="ae"/>
        <w:numPr>
          <w:ilvl w:val="0"/>
          <w:numId w:val="9"/>
        </w:numPr>
        <w:tabs>
          <w:tab w:val="left" w:pos="1134"/>
        </w:tabs>
        <w:ind w:left="0" w:firstLine="709"/>
        <w:jc w:val="both"/>
        <w:rPr>
          <w:sz w:val="28"/>
          <w:szCs w:val="28"/>
          <w:shd w:val="clear" w:color="auto" w:fill="FFFFFF"/>
        </w:rPr>
      </w:pPr>
      <w:r>
        <w:rPr>
          <w:sz w:val="28"/>
          <w:szCs w:val="28"/>
          <w:shd w:val="clear" w:color="auto" w:fill="FFFFFF"/>
        </w:rPr>
        <w:t>П</w:t>
      </w:r>
      <w:r w:rsidR="0063696A" w:rsidRPr="00A95FF4">
        <w:rPr>
          <w:sz w:val="28"/>
          <w:szCs w:val="28"/>
          <w:shd w:val="clear" w:color="auto" w:fill="FFFFFF"/>
        </w:rPr>
        <w:t>о муниципальному контракту (договору) поставки газа № 25-11-0</w:t>
      </w:r>
      <w:r w:rsidR="00A95FF4" w:rsidRPr="00A95FF4">
        <w:rPr>
          <w:sz w:val="28"/>
          <w:szCs w:val="28"/>
          <w:shd w:val="clear" w:color="auto" w:fill="FFFFFF"/>
        </w:rPr>
        <w:t>0</w:t>
      </w:r>
      <w:r w:rsidR="0063696A" w:rsidRPr="00A95FF4">
        <w:rPr>
          <w:sz w:val="28"/>
          <w:szCs w:val="28"/>
          <w:shd w:val="clear" w:color="auto" w:fill="FFFFFF"/>
        </w:rPr>
        <w:t>2</w:t>
      </w:r>
      <w:r w:rsidR="00A95FF4" w:rsidRPr="00A95FF4">
        <w:rPr>
          <w:sz w:val="28"/>
          <w:szCs w:val="28"/>
          <w:shd w:val="clear" w:color="auto" w:fill="FFFFFF"/>
        </w:rPr>
        <w:t>19</w:t>
      </w:r>
      <w:r w:rsidR="0063696A" w:rsidRPr="00A95FF4">
        <w:rPr>
          <w:sz w:val="28"/>
          <w:szCs w:val="28"/>
          <w:shd w:val="clear" w:color="auto" w:fill="FFFFFF"/>
        </w:rPr>
        <w:t>/2</w:t>
      </w:r>
      <w:r w:rsidR="00A95FF4" w:rsidRPr="00A95FF4">
        <w:rPr>
          <w:sz w:val="28"/>
          <w:szCs w:val="28"/>
          <w:shd w:val="clear" w:color="auto" w:fill="FFFFFF"/>
        </w:rPr>
        <w:t>1</w:t>
      </w:r>
      <w:r w:rsidR="0063696A" w:rsidRPr="00A95FF4">
        <w:rPr>
          <w:sz w:val="28"/>
          <w:szCs w:val="28"/>
          <w:shd w:val="clear" w:color="auto" w:fill="FFFFFF"/>
        </w:rPr>
        <w:t xml:space="preserve"> от </w:t>
      </w:r>
      <w:r w:rsidR="00A95FF4" w:rsidRPr="00A95FF4">
        <w:rPr>
          <w:sz w:val="28"/>
          <w:szCs w:val="28"/>
          <w:shd w:val="clear" w:color="auto" w:fill="FFFFFF"/>
        </w:rPr>
        <w:t>10</w:t>
      </w:r>
      <w:r w:rsidR="0063696A" w:rsidRPr="00A95FF4">
        <w:rPr>
          <w:sz w:val="28"/>
          <w:szCs w:val="28"/>
          <w:shd w:val="clear" w:color="auto" w:fill="FFFFFF"/>
        </w:rPr>
        <w:t xml:space="preserve"> февраля 202</w:t>
      </w:r>
      <w:r w:rsidR="00A95FF4" w:rsidRPr="00A95FF4">
        <w:rPr>
          <w:sz w:val="28"/>
          <w:szCs w:val="28"/>
          <w:shd w:val="clear" w:color="auto" w:fill="FFFFFF"/>
        </w:rPr>
        <w:t>1</w:t>
      </w:r>
      <w:r w:rsidR="0063696A" w:rsidRPr="00A95FF4">
        <w:rPr>
          <w:sz w:val="28"/>
          <w:szCs w:val="28"/>
          <w:shd w:val="clear" w:color="auto" w:fill="FFFFFF"/>
        </w:rPr>
        <w:t xml:space="preserve"> г.</w:t>
      </w:r>
      <w:r w:rsidR="005461C8" w:rsidRPr="00A95FF4">
        <w:rPr>
          <w:sz w:val="28"/>
          <w:szCs w:val="28"/>
          <w:shd w:val="clear" w:color="auto" w:fill="FFFFFF"/>
        </w:rPr>
        <w:t xml:space="preserve"> предусмотрен аванс 30 % (тридцать) плановой месячной стоимости до 18-го числа расчетного месяца и фактический расчет до 10-го числа месяца, следующего за расчетным. На протяжении </w:t>
      </w:r>
      <w:r w:rsidR="00281EC0">
        <w:rPr>
          <w:sz w:val="28"/>
          <w:szCs w:val="28"/>
          <w:shd w:val="clear" w:color="auto" w:fill="FFFFFF"/>
        </w:rPr>
        <w:t>всего действия контракта аванс У</w:t>
      </w:r>
      <w:r w:rsidR="005461C8" w:rsidRPr="00A95FF4">
        <w:rPr>
          <w:sz w:val="28"/>
          <w:szCs w:val="28"/>
          <w:shd w:val="clear" w:color="auto" w:fill="FFFFFF"/>
        </w:rPr>
        <w:t>чреждением не вносился</w:t>
      </w:r>
      <w:r w:rsidR="007215C6">
        <w:rPr>
          <w:sz w:val="28"/>
          <w:szCs w:val="28"/>
          <w:shd w:val="clear" w:color="auto" w:fill="FFFFFF"/>
        </w:rPr>
        <w:t xml:space="preserve"> из-за непредставления счетов Поставщиком</w:t>
      </w:r>
      <w:r>
        <w:rPr>
          <w:sz w:val="28"/>
          <w:szCs w:val="28"/>
          <w:shd w:val="clear" w:color="auto" w:fill="FFFFFF"/>
        </w:rPr>
        <w:t>.</w:t>
      </w:r>
    </w:p>
    <w:p w:rsidR="00A15012" w:rsidRPr="00A95FF4" w:rsidRDefault="004A11C8" w:rsidP="0063696A">
      <w:pPr>
        <w:pStyle w:val="ae"/>
        <w:numPr>
          <w:ilvl w:val="0"/>
          <w:numId w:val="9"/>
        </w:numPr>
        <w:tabs>
          <w:tab w:val="left" w:pos="1134"/>
        </w:tabs>
        <w:ind w:left="0" w:firstLine="709"/>
        <w:jc w:val="both"/>
        <w:rPr>
          <w:sz w:val="28"/>
          <w:szCs w:val="28"/>
          <w:shd w:val="clear" w:color="auto" w:fill="FFFFFF"/>
        </w:rPr>
      </w:pPr>
      <w:r>
        <w:rPr>
          <w:sz w:val="28"/>
          <w:szCs w:val="28"/>
          <w:shd w:val="clear" w:color="auto" w:fill="FFFFFF"/>
        </w:rPr>
        <w:t>П</w:t>
      </w:r>
      <w:r w:rsidR="00A15012" w:rsidRPr="00A95FF4">
        <w:rPr>
          <w:sz w:val="28"/>
          <w:szCs w:val="28"/>
          <w:shd w:val="clear" w:color="auto" w:fill="FFFFFF"/>
        </w:rPr>
        <w:t xml:space="preserve">о муниципальному контракту (договору) на поставку тепловой энергии № 408 от </w:t>
      </w:r>
      <w:r w:rsidR="00A95FF4">
        <w:rPr>
          <w:sz w:val="28"/>
          <w:szCs w:val="28"/>
          <w:shd w:val="clear" w:color="auto" w:fill="FFFFFF"/>
        </w:rPr>
        <w:t>25 январ</w:t>
      </w:r>
      <w:r w:rsidR="00A15012" w:rsidRPr="00A95FF4">
        <w:rPr>
          <w:sz w:val="28"/>
          <w:szCs w:val="28"/>
          <w:shd w:val="clear" w:color="auto" w:fill="FFFFFF"/>
        </w:rPr>
        <w:t>я 202</w:t>
      </w:r>
      <w:r w:rsidR="00A95FF4">
        <w:rPr>
          <w:sz w:val="28"/>
          <w:szCs w:val="28"/>
          <w:shd w:val="clear" w:color="auto" w:fill="FFFFFF"/>
        </w:rPr>
        <w:t>1</w:t>
      </w:r>
      <w:r w:rsidR="00A15012" w:rsidRPr="00A95FF4">
        <w:rPr>
          <w:sz w:val="28"/>
          <w:szCs w:val="28"/>
          <w:shd w:val="clear" w:color="auto" w:fill="FFFFFF"/>
        </w:rPr>
        <w:t xml:space="preserve"> г. предусмотрен аванс 30 % плановой месячной стоимости до 18-го числа расчетного месяца и фактический расчет до 25-го числа месяца, следующего за расчетным. На протяжении </w:t>
      </w:r>
      <w:r w:rsidR="00281EC0">
        <w:rPr>
          <w:sz w:val="28"/>
          <w:szCs w:val="28"/>
          <w:shd w:val="clear" w:color="auto" w:fill="FFFFFF"/>
        </w:rPr>
        <w:t>всего действия контракта аванс у</w:t>
      </w:r>
      <w:r w:rsidR="00A15012" w:rsidRPr="00A95FF4">
        <w:rPr>
          <w:sz w:val="28"/>
          <w:szCs w:val="28"/>
          <w:shd w:val="clear" w:color="auto" w:fill="FFFFFF"/>
        </w:rPr>
        <w:t>чреждением не вносился</w:t>
      </w:r>
      <w:r w:rsidR="00281EC0">
        <w:rPr>
          <w:sz w:val="28"/>
          <w:szCs w:val="28"/>
          <w:shd w:val="clear" w:color="auto" w:fill="FFFFFF"/>
        </w:rPr>
        <w:t xml:space="preserve"> из-за отсутствия выставленных счетов на авансовые платежи</w:t>
      </w:r>
      <w:r w:rsidR="00A15012" w:rsidRPr="00A95FF4">
        <w:rPr>
          <w:sz w:val="28"/>
          <w:szCs w:val="28"/>
          <w:shd w:val="clear" w:color="auto" w:fill="FFFFFF"/>
        </w:rPr>
        <w:t>.</w:t>
      </w:r>
    </w:p>
    <w:p w:rsidR="00A76A64" w:rsidRPr="007215C6" w:rsidRDefault="00A76A64" w:rsidP="00A76A64">
      <w:pPr>
        <w:ind w:firstLine="851"/>
        <w:jc w:val="both"/>
        <w:rPr>
          <w:rFonts w:ascii="Times New Roman" w:eastAsia="Calibri" w:hAnsi="Times New Roman" w:cs="Times New Roman"/>
          <w:i/>
          <w:color w:val="auto"/>
          <w:sz w:val="28"/>
          <w:szCs w:val="28"/>
        </w:rPr>
      </w:pPr>
      <w:r w:rsidRPr="007215C6">
        <w:rPr>
          <w:rFonts w:ascii="Times New Roman" w:hAnsi="Times New Roman" w:cs="Times New Roman"/>
          <w:i/>
          <w:color w:val="auto"/>
          <w:sz w:val="28"/>
          <w:szCs w:val="28"/>
          <w:shd w:val="clear" w:color="auto" w:fill="FFFFFF"/>
        </w:rPr>
        <w:t>Обращаем ваше внимание, что н</w:t>
      </w:r>
      <w:r w:rsidRPr="007215C6">
        <w:rPr>
          <w:rFonts w:ascii="Times New Roman" w:eastAsia="Calibri" w:hAnsi="Times New Roman" w:cs="Times New Roman"/>
          <w:i/>
          <w:color w:val="auto"/>
          <w:sz w:val="28"/>
          <w:szCs w:val="28"/>
        </w:rPr>
        <w:t xml:space="preserve">арушение должностным лицом заказчика </w:t>
      </w:r>
      <w:hyperlink r:id="rId12" w:history="1">
        <w:r w:rsidRPr="007215C6">
          <w:rPr>
            <w:rFonts w:ascii="Times New Roman" w:eastAsia="Calibri" w:hAnsi="Times New Roman" w:cs="Times New Roman"/>
            <w:i/>
            <w:color w:val="auto"/>
            <w:sz w:val="28"/>
            <w:szCs w:val="28"/>
          </w:rPr>
          <w:t>срока</w:t>
        </w:r>
      </w:hyperlink>
      <w:r w:rsidRPr="007215C6">
        <w:rPr>
          <w:rFonts w:ascii="Times New Roman" w:eastAsia="Calibri" w:hAnsi="Times New Roman" w:cs="Times New Roman"/>
          <w:i/>
          <w:color w:val="auto"/>
          <w:sz w:val="28"/>
          <w:szCs w:val="28"/>
        </w:rPr>
        <w:t xml:space="preserve"> и порядка оплаты товаров (работ, услуг) при осуществлении закупок для обеспечения государственных и муниципальных нужд, в том числе неисполнение обязанности по обеспечению авансирования, предусмотренного государственным или муниципальным контрактом, - влечет наложение административного штрафа в размере от тридцати тысяч до пятидесяти тысяч рублей (статья 7.32.5 КоАП).</w:t>
      </w:r>
    </w:p>
    <w:p w:rsidR="00961C27" w:rsidRPr="000D3725" w:rsidRDefault="00961C27" w:rsidP="00961C27">
      <w:pPr>
        <w:pStyle w:val="ae"/>
        <w:ind w:left="0" w:firstLine="709"/>
        <w:jc w:val="both"/>
        <w:rPr>
          <w:sz w:val="28"/>
          <w:szCs w:val="28"/>
        </w:rPr>
      </w:pPr>
      <w:r w:rsidRPr="000D3725">
        <w:rPr>
          <w:sz w:val="28"/>
          <w:szCs w:val="28"/>
        </w:rPr>
        <w:t xml:space="preserve">В соответствии с частью 3 статьи 103 Закона № 44-ФЗ в течение 5 </w:t>
      </w:r>
      <w:r w:rsidR="008D2FF8" w:rsidRPr="000D3725">
        <w:rPr>
          <w:sz w:val="28"/>
          <w:szCs w:val="28"/>
        </w:rPr>
        <w:t xml:space="preserve">(пяти) </w:t>
      </w:r>
      <w:r w:rsidRPr="000D3725">
        <w:rPr>
          <w:sz w:val="28"/>
          <w:szCs w:val="28"/>
        </w:rPr>
        <w:t xml:space="preserve">рабочих дней, с момента заключения договора, заказчик направляет указанную в пунктах 1-7, 9, 12 и 14 части 2 статьи 103 информацию в федеральный орган исполнительной власти, осуществляющий правоприменительные функции по кассовому обслуживанию исполнения бюджетов бюджетной системы Российской Федерации. Информация, указанная в пунктах 8, 10, 11 и 13 части 2 </w:t>
      </w:r>
      <w:r w:rsidRPr="000D3725">
        <w:rPr>
          <w:sz w:val="28"/>
          <w:szCs w:val="28"/>
        </w:rPr>
        <w:lastRenderedPageBreak/>
        <w:t xml:space="preserve">статьи 103 Закона № 44-ФЗ, направляется заказчиками в указанный орган в течение 5 </w:t>
      </w:r>
      <w:r w:rsidR="008D2FF8" w:rsidRPr="000D3725">
        <w:rPr>
          <w:sz w:val="28"/>
          <w:szCs w:val="28"/>
        </w:rPr>
        <w:t xml:space="preserve">(пяти) </w:t>
      </w:r>
      <w:r w:rsidRPr="000D3725">
        <w:rPr>
          <w:sz w:val="28"/>
          <w:szCs w:val="28"/>
        </w:rPr>
        <w:t>рабочих дней с даты соответственно изменения договора, исполнения договора, расторжения договора, приемки поставленного товара, выполненной работы, оказанной услуги.</w:t>
      </w:r>
    </w:p>
    <w:p w:rsidR="000C5FA1" w:rsidRPr="00A831CC" w:rsidRDefault="00961C27" w:rsidP="00A831CC">
      <w:pPr>
        <w:ind w:firstLine="851"/>
        <w:jc w:val="both"/>
        <w:rPr>
          <w:rFonts w:ascii="Times New Roman" w:hAnsi="Times New Roman" w:cs="Times New Roman"/>
          <w:sz w:val="28"/>
          <w:szCs w:val="28"/>
          <w:shd w:val="clear" w:color="auto" w:fill="FFFFFF"/>
        </w:rPr>
      </w:pPr>
      <w:r w:rsidRPr="000D3725">
        <w:rPr>
          <w:rFonts w:ascii="Times New Roman" w:hAnsi="Times New Roman" w:cs="Times New Roman"/>
          <w:sz w:val="28"/>
          <w:szCs w:val="28"/>
        </w:rPr>
        <w:t>При проведении проверки о</w:t>
      </w:r>
      <w:r w:rsidR="00651859" w:rsidRPr="000D3725">
        <w:rPr>
          <w:rFonts w:ascii="Times New Roman" w:hAnsi="Times New Roman" w:cs="Times New Roman"/>
          <w:sz w:val="28"/>
          <w:szCs w:val="28"/>
        </w:rPr>
        <w:t>тмеч</w:t>
      </w:r>
      <w:r w:rsidRPr="000D3725">
        <w:rPr>
          <w:rFonts w:ascii="Times New Roman" w:hAnsi="Times New Roman" w:cs="Times New Roman"/>
          <w:sz w:val="28"/>
          <w:szCs w:val="28"/>
        </w:rPr>
        <w:t xml:space="preserve">ено, что документы, подтверждающие исполнение по контракту, </w:t>
      </w:r>
      <w:r w:rsidRPr="00A831CC">
        <w:rPr>
          <w:rFonts w:ascii="Times New Roman" w:hAnsi="Times New Roman" w:cs="Times New Roman"/>
          <w:sz w:val="28"/>
          <w:szCs w:val="28"/>
        </w:rPr>
        <w:t>размещаются в единой информационной системе с нарушением сроков</w:t>
      </w:r>
      <w:r w:rsidR="00A831CC" w:rsidRPr="00A831CC">
        <w:rPr>
          <w:rFonts w:ascii="Times New Roman" w:hAnsi="Times New Roman" w:cs="Times New Roman"/>
          <w:sz w:val="28"/>
          <w:szCs w:val="28"/>
        </w:rPr>
        <w:t xml:space="preserve"> </w:t>
      </w:r>
      <w:r w:rsidRPr="00A831CC">
        <w:rPr>
          <w:rFonts w:ascii="Times New Roman" w:hAnsi="Times New Roman" w:cs="Times New Roman"/>
          <w:sz w:val="28"/>
          <w:szCs w:val="28"/>
          <w:shd w:val="clear" w:color="auto" w:fill="FFFFFF"/>
        </w:rPr>
        <w:t xml:space="preserve">по муниципальному контракту (договору) от </w:t>
      </w:r>
      <w:r w:rsidR="007D73DD" w:rsidRPr="00A831CC">
        <w:rPr>
          <w:rFonts w:ascii="Times New Roman" w:hAnsi="Times New Roman" w:cs="Times New Roman"/>
          <w:sz w:val="28"/>
          <w:szCs w:val="28"/>
          <w:shd w:val="clear" w:color="auto" w:fill="FFFFFF"/>
        </w:rPr>
        <w:t>27</w:t>
      </w:r>
      <w:r w:rsidRPr="00A831CC">
        <w:rPr>
          <w:rFonts w:ascii="Times New Roman" w:hAnsi="Times New Roman" w:cs="Times New Roman"/>
          <w:sz w:val="28"/>
          <w:szCs w:val="28"/>
          <w:shd w:val="clear" w:color="auto" w:fill="FFFFFF"/>
        </w:rPr>
        <w:t xml:space="preserve"> февраля 202</w:t>
      </w:r>
      <w:r w:rsidR="007D73DD" w:rsidRPr="00A831CC">
        <w:rPr>
          <w:rFonts w:ascii="Times New Roman" w:hAnsi="Times New Roman" w:cs="Times New Roman"/>
          <w:sz w:val="28"/>
          <w:szCs w:val="28"/>
          <w:shd w:val="clear" w:color="auto" w:fill="FFFFFF"/>
        </w:rPr>
        <w:t>1</w:t>
      </w:r>
      <w:r w:rsidRPr="00A831CC">
        <w:rPr>
          <w:rFonts w:ascii="Times New Roman" w:hAnsi="Times New Roman" w:cs="Times New Roman"/>
          <w:sz w:val="28"/>
          <w:szCs w:val="28"/>
          <w:shd w:val="clear" w:color="auto" w:fill="FFFFFF"/>
        </w:rPr>
        <w:t xml:space="preserve"> г.</w:t>
      </w:r>
      <w:r w:rsidR="00651859" w:rsidRPr="00A831CC">
        <w:rPr>
          <w:rFonts w:ascii="Times New Roman" w:hAnsi="Times New Roman" w:cs="Times New Roman"/>
          <w:sz w:val="28"/>
          <w:szCs w:val="28"/>
          <w:shd w:val="clear" w:color="auto" w:fill="FFFFFF"/>
        </w:rPr>
        <w:t xml:space="preserve"> № </w:t>
      </w:r>
      <w:r w:rsidR="007D73DD" w:rsidRPr="00A831CC">
        <w:rPr>
          <w:rFonts w:ascii="Times New Roman" w:hAnsi="Times New Roman" w:cs="Times New Roman"/>
          <w:sz w:val="28"/>
          <w:szCs w:val="28"/>
          <w:shd w:val="clear" w:color="auto" w:fill="FFFFFF"/>
        </w:rPr>
        <w:t>08183000199210000260001</w:t>
      </w:r>
      <w:r w:rsidR="000C5FA1" w:rsidRPr="00A831CC">
        <w:rPr>
          <w:rFonts w:ascii="Times New Roman" w:hAnsi="Times New Roman" w:cs="Times New Roman"/>
          <w:sz w:val="28"/>
          <w:szCs w:val="28"/>
          <w:shd w:val="clear" w:color="auto" w:fill="FFFFFF"/>
        </w:rPr>
        <w:t>:</w:t>
      </w:r>
    </w:p>
    <w:p w:rsidR="00163B81" w:rsidRPr="00417A88" w:rsidRDefault="00961C27" w:rsidP="000C5FA1">
      <w:pPr>
        <w:pStyle w:val="ae"/>
        <w:numPr>
          <w:ilvl w:val="0"/>
          <w:numId w:val="12"/>
        </w:numPr>
        <w:tabs>
          <w:tab w:val="left" w:pos="1134"/>
        </w:tabs>
        <w:ind w:left="0" w:firstLine="709"/>
        <w:jc w:val="both"/>
        <w:rPr>
          <w:sz w:val="28"/>
          <w:szCs w:val="28"/>
          <w:shd w:val="clear" w:color="auto" w:fill="FFFFFF"/>
        </w:rPr>
      </w:pPr>
      <w:r w:rsidRPr="00A831CC">
        <w:rPr>
          <w:sz w:val="28"/>
          <w:szCs w:val="28"/>
          <w:shd w:val="clear" w:color="auto" w:fill="FFFFFF"/>
        </w:rPr>
        <w:t>счет-фактура от 3</w:t>
      </w:r>
      <w:r w:rsidR="007D73DD" w:rsidRPr="00A831CC">
        <w:rPr>
          <w:sz w:val="28"/>
          <w:szCs w:val="28"/>
          <w:shd w:val="clear" w:color="auto" w:fill="FFFFFF"/>
        </w:rPr>
        <w:t>0</w:t>
      </w:r>
      <w:r w:rsidRPr="00A831CC">
        <w:rPr>
          <w:sz w:val="28"/>
          <w:szCs w:val="28"/>
          <w:shd w:val="clear" w:color="auto" w:fill="FFFFFF"/>
        </w:rPr>
        <w:t xml:space="preserve"> </w:t>
      </w:r>
      <w:r w:rsidR="007D73DD" w:rsidRPr="00A831CC">
        <w:rPr>
          <w:sz w:val="28"/>
          <w:szCs w:val="28"/>
          <w:shd w:val="clear" w:color="auto" w:fill="FFFFFF"/>
        </w:rPr>
        <w:t xml:space="preserve">апреля </w:t>
      </w:r>
      <w:r w:rsidRPr="00A831CC">
        <w:rPr>
          <w:sz w:val="28"/>
          <w:szCs w:val="28"/>
          <w:shd w:val="clear" w:color="auto" w:fill="FFFFFF"/>
        </w:rPr>
        <w:t>202</w:t>
      </w:r>
      <w:r w:rsidR="007D73DD" w:rsidRPr="00A831CC">
        <w:rPr>
          <w:sz w:val="28"/>
          <w:szCs w:val="28"/>
          <w:shd w:val="clear" w:color="auto" w:fill="FFFFFF"/>
        </w:rPr>
        <w:t>1</w:t>
      </w:r>
      <w:r w:rsidRPr="00A831CC">
        <w:rPr>
          <w:sz w:val="28"/>
          <w:szCs w:val="28"/>
          <w:shd w:val="clear" w:color="auto" w:fill="FFFFFF"/>
        </w:rPr>
        <w:t xml:space="preserve"> г.</w:t>
      </w:r>
      <w:r w:rsidR="00651859" w:rsidRPr="00A831CC">
        <w:rPr>
          <w:sz w:val="28"/>
          <w:szCs w:val="28"/>
          <w:shd w:val="clear" w:color="auto" w:fill="FFFFFF"/>
        </w:rPr>
        <w:t xml:space="preserve"> № </w:t>
      </w:r>
      <w:r w:rsidR="007D73DD" w:rsidRPr="00A831CC">
        <w:rPr>
          <w:sz w:val="28"/>
          <w:szCs w:val="28"/>
          <w:shd w:val="clear" w:color="auto" w:fill="FFFFFF"/>
        </w:rPr>
        <w:t>712</w:t>
      </w:r>
      <w:r w:rsidR="00651859" w:rsidRPr="00A831CC">
        <w:rPr>
          <w:sz w:val="28"/>
          <w:szCs w:val="28"/>
          <w:shd w:val="clear" w:color="auto" w:fill="FFFFFF"/>
        </w:rPr>
        <w:t xml:space="preserve"> </w:t>
      </w:r>
      <w:r w:rsidR="000C5FA1" w:rsidRPr="00A831CC">
        <w:rPr>
          <w:sz w:val="28"/>
          <w:szCs w:val="28"/>
          <w:shd w:val="clear" w:color="auto" w:fill="FFFFFF"/>
        </w:rPr>
        <w:t xml:space="preserve"> размещен</w:t>
      </w:r>
      <w:r w:rsidR="007D73DD" w:rsidRPr="00A831CC">
        <w:rPr>
          <w:sz w:val="28"/>
          <w:szCs w:val="28"/>
          <w:shd w:val="clear" w:color="auto" w:fill="FFFFFF"/>
        </w:rPr>
        <w:t>а</w:t>
      </w:r>
      <w:r w:rsidR="000C5FA1" w:rsidRPr="00A831CC">
        <w:rPr>
          <w:sz w:val="28"/>
          <w:szCs w:val="28"/>
          <w:shd w:val="clear" w:color="auto" w:fill="FFFFFF"/>
        </w:rPr>
        <w:t xml:space="preserve"> 2</w:t>
      </w:r>
      <w:r w:rsidR="007D73DD" w:rsidRPr="00A831CC">
        <w:rPr>
          <w:sz w:val="28"/>
          <w:szCs w:val="28"/>
          <w:shd w:val="clear" w:color="auto" w:fill="FFFFFF"/>
        </w:rPr>
        <w:t>1</w:t>
      </w:r>
      <w:r w:rsidR="000C5FA1" w:rsidRPr="00A831CC">
        <w:rPr>
          <w:sz w:val="28"/>
          <w:szCs w:val="28"/>
          <w:shd w:val="clear" w:color="auto" w:fill="FFFFFF"/>
        </w:rPr>
        <w:t xml:space="preserve"> ма</w:t>
      </w:r>
      <w:r w:rsidR="007D73DD" w:rsidRPr="00A831CC">
        <w:rPr>
          <w:sz w:val="28"/>
          <w:szCs w:val="28"/>
          <w:shd w:val="clear" w:color="auto" w:fill="FFFFFF"/>
        </w:rPr>
        <w:t>я</w:t>
      </w:r>
      <w:r w:rsidR="000C5FA1" w:rsidRPr="00417A88">
        <w:rPr>
          <w:sz w:val="28"/>
          <w:szCs w:val="28"/>
          <w:shd w:val="clear" w:color="auto" w:fill="FFFFFF"/>
        </w:rPr>
        <w:t xml:space="preserve"> 2021 г.;</w:t>
      </w:r>
    </w:p>
    <w:p w:rsidR="007D73DD" w:rsidRPr="00417A88" w:rsidRDefault="007D73DD" w:rsidP="007D73DD">
      <w:pPr>
        <w:pStyle w:val="ae"/>
        <w:numPr>
          <w:ilvl w:val="0"/>
          <w:numId w:val="12"/>
        </w:numPr>
        <w:tabs>
          <w:tab w:val="left" w:pos="1134"/>
        </w:tabs>
        <w:ind w:left="0" w:firstLine="709"/>
        <w:jc w:val="both"/>
        <w:rPr>
          <w:sz w:val="28"/>
          <w:szCs w:val="28"/>
          <w:shd w:val="clear" w:color="auto" w:fill="FFFFFF"/>
        </w:rPr>
      </w:pPr>
      <w:r w:rsidRPr="00417A88">
        <w:rPr>
          <w:sz w:val="28"/>
          <w:szCs w:val="28"/>
          <w:shd w:val="clear" w:color="auto" w:fill="FFFFFF"/>
        </w:rPr>
        <w:t>счет-фактура от 31 мая 2021 г. № 852  размещена 10 июня 2021 г.;</w:t>
      </w:r>
    </w:p>
    <w:p w:rsidR="007D73DD" w:rsidRPr="007D73DD" w:rsidRDefault="007D73DD" w:rsidP="007D73DD">
      <w:pPr>
        <w:pStyle w:val="ae"/>
        <w:numPr>
          <w:ilvl w:val="0"/>
          <w:numId w:val="12"/>
        </w:numPr>
        <w:tabs>
          <w:tab w:val="left" w:pos="1134"/>
        </w:tabs>
        <w:ind w:left="0" w:firstLine="709"/>
        <w:jc w:val="both"/>
        <w:rPr>
          <w:sz w:val="28"/>
          <w:szCs w:val="28"/>
          <w:shd w:val="clear" w:color="auto" w:fill="FFFFFF"/>
        </w:rPr>
      </w:pPr>
      <w:r w:rsidRPr="00417A88">
        <w:rPr>
          <w:sz w:val="28"/>
          <w:szCs w:val="28"/>
          <w:shd w:val="clear" w:color="auto" w:fill="FFFFFF"/>
        </w:rPr>
        <w:t>счет-фактура от 30 июня 2021 г. № 1179  размещена</w:t>
      </w:r>
      <w:r w:rsidRPr="007D73DD">
        <w:rPr>
          <w:sz w:val="28"/>
          <w:szCs w:val="28"/>
          <w:shd w:val="clear" w:color="auto" w:fill="FFFFFF"/>
        </w:rPr>
        <w:t xml:space="preserve"> 1</w:t>
      </w:r>
      <w:r>
        <w:rPr>
          <w:sz w:val="28"/>
          <w:szCs w:val="28"/>
          <w:shd w:val="clear" w:color="auto" w:fill="FFFFFF"/>
        </w:rPr>
        <w:t>9</w:t>
      </w:r>
      <w:r w:rsidRPr="007D73DD">
        <w:rPr>
          <w:sz w:val="28"/>
          <w:szCs w:val="28"/>
          <w:shd w:val="clear" w:color="auto" w:fill="FFFFFF"/>
        </w:rPr>
        <w:t xml:space="preserve"> </w:t>
      </w:r>
      <w:r>
        <w:rPr>
          <w:sz w:val="28"/>
          <w:szCs w:val="28"/>
          <w:shd w:val="clear" w:color="auto" w:fill="FFFFFF"/>
        </w:rPr>
        <w:t>июл</w:t>
      </w:r>
      <w:r w:rsidRPr="007D73DD">
        <w:rPr>
          <w:sz w:val="28"/>
          <w:szCs w:val="28"/>
          <w:shd w:val="clear" w:color="auto" w:fill="FFFFFF"/>
        </w:rPr>
        <w:t>я 2021 г.;</w:t>
      </w:r>
    </w:p>
    <w:p w:rsidR="00417A88" w:rsidRPr="007D73DD" w:rsidRDefault="00417A88" w:rsidP="00417A88">
      <w:pPr>
        <w:pStyle w:val="ae"/>
        <w:numPr>
          <w:ilvl w:val="0"/>
          <w:numId w:val="12"/>
        </w:numPr>
        <w:tabs>
          <w:tab w:val="left" w:pos="1134"/>
        </w:tabs>
        <w:ind w:left="0" w:firstLine="709"/>
        <w:jc w:val="both"/>
        <w:rPr>
          <w:sz w:val="28"/>
          <w:szCs w:val="28"/>
          <w:shd w:val="clear" w:color="auto" w:fill="FFFFFF"/>
        </w:rPr>
      </w:pPr>
      <w:r w:rsidRPr="007D73DD">
        <w:rPr>
          <w:sz w:val="28"/>
          <w:szCs w:val="28"/>
          <w:shd w:val="clear" w:color="auto" w:fill="FFFFFF"/>
        </w:rPr>
        <w:t>счет-фактура от 3</w:t>
      </w:r>
      <w:r>
        <w:rPr>
          <w:sz w:val="28"/>
          <w:szCs w:val="28"/>
          <w:shd w:val="clear" w:color="auto" w:fill="FFFFFF"/>
        </w:rPr>
        <w:t>1</w:t>
      </w:r>
      <w:r w:rsidRPr="007D73DD">
        <w:rPr>
          <w:sz w:val="28"/>
          <w:szCs w:val="28"/>
          <w:shd w:val="clear" w:color="auto" w:fill="FFFFFF"/>
        </w:rPr>
        <w:t xml:space="preserve"> а</w:t>
      </w:r>
      <w:r>
        <w:rPr>
          <w:sz w:val="28"/>
          <w:szCs w:val="28"/>
          <w:shd w:val="clear" w:color="auto" w:fill="FFFFFF"/>
        </w:rPr>
        <w:t>вгуста</w:t>
      </w:r>
      <w:r w:rsidRPr="007D73DD">
        <w:rPr>
          <w:sz w:val="28"/>
          <w:szCs w:val="28"/>
          <w:shd w:val="clear" w:color="auto" w:fill="FFFFFF"/>
        </w:rPr>
        <w:t xml:space="preserve"> 2021 г. № </w:t>
      </w:r>
      <w:r>
        <w:rPr>
          <w:sz w:val="28"/>
          <w:szCs w:val="28"/>
          <w:shd w:val="clear" w:color="auto" w:fill="FFFFFF"/>
        </w:rPr>
        <w:t>16</w:t>
      </w:r>
      <w:r w:rsidRPr="007D73DD">
        <w:rPr>
          <w:sz w:val="28"/>
          <w:szCs w:val="28"/>
          <w:shd w:val="clear" w:color="auto" w:fill="FFFFFF"/>
        </w:rPr>
        <w:t>2</w:t>
      </w:r>
      <w:r>
        <w:rPr>
          <w:sz w:val="28"/>
          <w:szCs w:val="28"/>
          <w:shd w:val="clear" w:color="auto" w:fill="FFFFFF"/>
        </w:rPr>
        <w:t>0</w:t>
      </w:r>
      <w:r w:rsidRPr="007D73DD">
        <w:rPr>
          <w:sz w:val="28"/>
          <w:szCs w:val="28"/>
          <w:shd w:val="clear" w:color="auto" w:fill="FFFFFF"/>
        </w:rPr>
        <w:t xml:space="preserve">  размещена 21 </w:t>
      </w:r>
      <w:r>
        <w:rPr>
          <w:sz w:val="28"/>
          <w:szCs w:val="28"/>
          <w:shd w:val="clear" w:color="auto" w:fill="FFFFFF"/>
        </w:rPr>
        <w:t>сентябр</w:t>
      </w:r>
      <w:r w:rsidRPr="007D73DD">
        <w:rPr>
          <w:sz w:val="28"/>
          <w:szCs w:val="28"/>
          <w:shd w:val="clear" w:color="auto" w:fill="FFFFFF"/>
        </w:rPr>
        <w:t>я 2021 г.;</w:t>
      </w:r>
    </w:p>
    <w:p w:rsidR="000D5E5D" w:rsidRPr="009A0818" w:rsidRDefault="009A0818" w:rsidP="009A0818">
      <w:pPr>
        <w:pStyle w:val="ae"/>
        <w:numPr>
          <w:ilvl w:val="0"/>
          <w:numId w:val="12"/>
        </w:numPr>
        <w:tabs>
          <w:tab w:val="left" w:pos="1134"/>
        </w:tabs>
        <w:ind w:left="0" w:firstLine="709"/>
        <w:jc w:val="both"/>
        <w:rPr>
          <w:sz w:val="28"/>
          <w:szCs w:val="28"/>
          <w:shd w:val="clear" w:color="auto" w:fill="FFFFFF"/>
        </w:rPr>
      </w:pPr>
      <w:r w:rsidRPr="007D73DD">
        <w:rPr>
          <w:sz w:val="28"/>
          <w:szCs w:val="28"/>
          <w:shd w:val="clear" w:color="auto" w:fill="FFFFFF"/>
        </w:rPr>
        <w:t xml:space="preserve">платежное поручение от 21 июня 2021 г. № 420474  размещено </w:t>
      </w:r>
      <w:r>
        <w:rPr>
          <w:sz w:val="28"/>
          <w:szCs w:val="28"/>
          <w:shd w:val="clear" w:color="auto" w:fill="FFFFFF"/>
        </w:rPr>
        <w:t xml:space="preserve">                     </w:t>
      </w:r>
      <w:r w:rsidRPr="007D73DD">
        <w:rPr>
          <w:sz w:val="28"/>
          <w:szCs w:val="28"/>
          <w:shd w:val="clear" w:color="auto" w:fill="FFFFFF"/>
        </w:rPr>
        <w:t xml:space="preserve"> 30 июня 2021 г.</w:t>
      </w:r>
    </w:p>
    <w:p w:rsidR="003425C0" w:rsidRPr="00014607" w:rsidRDefault="003425C0" w:rsidP="003425C0">
      <w:pPr>
        <w:pStyle w:val="ae"/>
        <w:tabs>
          <w:tab w:val="left" w:pos="1134"/>
        </w:tabs>
        <w:ind w:left="709"/>
        <w:jc w:val="both"/>
        <w:rPr>
          <w:sz w:val="22"/>
          <w:szCs w:val="28"/>
          <w:shd w:val="clear" w:color="auto" w:fill="FFFFFF"/>
        </w:rPr>
      </w:pPr>
    </w:p>
    <w:p w:rsidR="00485970" w:rsidRPr="00F81BCD" w:rsidRDefault="00EC107D" w:rsidP="00392877">
      <w:pPr>
        <w:pStyle w:val="ae"/>
        <w:numPr>
          <w:ilvl w:val="0"/>
          <w:numId w:val="5"/>
        </w:numPr>
        <w:ind w:left="709" w:right="708" w:firstLine="0"/>
        <w:jc w:val="center"/>
        <w:rPr>
          <w:i/>
          <w:sz w:val="28"/>
          <w:szCs w:val="28"/>
        </w:rPr>
      </w:pPr>
      <w:r w:rsidRPr="00F81BCD">
        <w:rPr>
          <w:i/>
          <w:sz w:val="28"/>
          <w:szCs w:val="28"/>
        </w:rPr>
        <w:t>Соответствие использования поставленного товара, выполненной работы (ее результата) или оказанной усл</w:t>
      </w:r>
      <w:r w:rsidR="00D26FE2" w:rsidRPr="00F81BCD">
        <w:rPr>
          <w:i/>
          <w:sz w:val="28"/>
          <w:szCs w:val="28"/>
        </w:rPr>
        <w:t>уги целям осуществления закупки</w:t>
      </w:r>
    </w:p>
    <w:p w:rsidR="00D26FE2" w:rsidRPr="00014607" w:rsidRDefault="00D26FE2" w:rsidP="00C22038">
      <w:pPr>
        <w:pStyle w:val="ae"/>
        <w:ind w:left="0"/>
        <w:jc w:val="both"/>
        <w:rPr>
          <w:i/>
          <w:sz w:val="22"/>
          <w:szCs w:val="28"/>
        </w:rPr>
      </w:pPr>
    </w:p>
    <w:p w:rsidR="00217C20" w:rsidRPr="00F81BCD" w:rsidRDefault="00EC107D" w:rsidP="00C22038">
      <w:pPr>
        <w:pStyle w:val="ae"/>
        <w:ind w:left="0" w:firstLine="720"/>
        <w:jc w:val="both"/>
        <w:rPr>
          <w:sz w:val="28"/>
          <w:szCs w:val="28"/>
        </w:rPr>
      </w:pPr>
      <w:r w:rsidRPr="00F81BCD">
        <w:rPr>
          <w:sz w:val="28"/>
          <w:szCs w:val="28"/>
        </w:rPr>
        <w:t>Проверкой установлено, что согласно нормам статьи 13 Федерального закона №</w:t>
      </w:r>
      <w:r w:rsidR="00FC2F56" w:rsidRPr="00F81BCD">
        <w:rPr>
          <w:sz w:val="28"/>
          <w:szCs w:val="28"/>
        </w:rPr>
        <w:t xml:space="preserve"> </w:t>
      </w:r>
      <w:r w:rsidRPr="00F81BCD">
        <w:rPr>
          <w:sz w:val="28"/>
          <w:szCs w:val="28"/>
        </w:rPr>
        <w:t>44-ФЗ, поставленные товары, оказанные услуги, выполненные работы в рамках заключенных муниципальных контрактов,</w:t>
      </w:r>
      <w:r w:rsidR="00902368" w:rsidRPr="00F81BCD">
        <w:rPr>
          <w:sz w:val="28"/>
          <w:szCs w:val="28"/>
        </w:rPr>
        <w:t xml:space="preserve"> соответствуют характеристикам, указанным в спецификации, поставлены на балансовый учет с присвоением инвентарных номеров</w:t>
      </w:r>
      <w:r w:rsidRPr="00F81BCD">
        <w:rPr>
          <w:sz w:val="28"/>
          <w:szCs w:val="28"/>
        </w:rPr>
        <w:t xml:space="preserve"> </w:t>
      </w:r>
      <w:r w:rsidR="00902368" w:rsidRPr="00F81BCD">
        <w:rPr>
          <w:sz w:val="28"/>
          <w:szCs w:val="28"/>
        </w:rPr>
        <w:t xml:space="preserve">и </w:t>
      </w:r>
      <w:r w:rsidRPr="00F81BCD">
        <w:rPr>
          <w:sz w:val="28"/>
          <w:szCs w:val="28"/>
        </w:rPr>
        <w:t xml:space="preserve">используются Заказчиком в соответствии с целями осуществления закупок. </w:t>
      </w:r>
      <w:r w:rsidR="00A15F17" w:rsidRPr="00F81BCD">
        <w:rPr>
          <w:sz w:val="28"/>
          <w:szCs w:val="28"/>
        </w:rPr>
        <w:t>Товары приобретенные Учреждением в качестве сувенирной продукции списываются надлежащим образом, списки лиц, которым вру</w:t>
      </w:r>
      <w:r w:rsidR="00F81BCD" w:rsidRPr="00F81BCD">
        <w:rPr>
          <w:sz w:val="28"/>
          <w:szCs w:val="28"/>
        </w:rPr>
        <w:t>чены сувениры имеются.</w:t>
      </w:r>
    </w:p>
    <w:p w:rsidR="00902368" w:rsidRPr="00014607" w:rsidRDefault="00902368" w:rsidP="00902368">
      <w:pPr>
        <w:ind w:firstLine="709"/>
        <w:jc w:val="both"/>
        <w:rPr>
          <w:rFonts w:ascii="Times New Roman" w:hAnsi="Times New Roman" w:cs="Times New Roman"/>
          <w:sz w:val="22"/>
        </w:rPr>
      </w:pPr>
    </w:p>
    <w:p w:rsidR="009635A2" w:rsidRPr="00F81BCD" w:rsidRDefault="00D47DFB" w:rsidP="00C22038">
      <w:pPr>
        <w:ind w:firstLine="851"/>
        <w:jc w:val="both"/>
        <w:rPr>
          <w:rFonts w:ascii="Times New Roman" w:hAnsi="Times New Roman" w:cs="Times New Roman"/>
          <w:sz w:val="28"/>
          <w:szCs w:val="28"/>
        </w:rPr>
      </w:pPr>
      <w:r w:rsidRPr="00F81BCD">
        <w:rPr>
          <w:rFonts w:ascii="Times New Roman" w:hAnsi="Times New Roman" w:cs="Times New Roman"/>
          <w:sz w:val="28"/>
          <w:szCs w:val="28"/>
        </w:rPr>
        <w:t>З</w:t>
      </w:r>
      <w:r w:rsidR="009635A2" w:rsidRPr="00F81BCD">
        <w:rPr>
          <w:rFonts w:ascii="Times New Roman" w:hAnsi="Times New Roman" w:cs="Times New Roman"/>
          <w:sz w:val="28"/>
          <w:szCs w:val="28"/>
        </w:rPr>
        <w:t>АКЛЮЧЕНИЕ:</w:t>
      </w:r>
    </w:p>
    <w:p w:rsidR="00AA01CE" w:rsidRPr="00F81BCD" w:rsidRDefault="00AA01CE" w:rsidP="00C22038">
      <w:pPr>
        <w:ind w:firstLine="851"/>
        <w:jc w:val="both"/>
        <w:rPr>
          <w:rFonts w:ascii="Times New Roman" w:hAnsi="Times New Roman" w:cs="Times New Roman"/>
          <w:b/>
          <w:i/>
          <w:sz w:val="28"/>
          <w:szCs w:val="28"/>
        </w:rPr>
      </w:pPr>
      <w:r w:rsidRPr="00F81BCD">
        <w:rPr>
          <w:rFonts w:ascii="Times New Roman" w:hAnsi="Times New Roman" w:cs="Times New Roman"/>
          <w:b/>
          <w:i/>
          <w:sz w:val="28"/>
          <w:szCs w:val="28"/>
        </w:rPr>
        <w:t>Выводы комиссии о наличии (отсутствии) со стороны лиц, действия (бездействие) которых проверяются, нарушений законодательства в сфере закупок:</w:t>
      </w:r>
    </w:p>
    <w:p w:rsidR="00276471" w:rsidRPr="00F81BCD" w:rsidRDefault="00D17A68" w:rsidP="00C22038">
      <w:pPr>
        <w:pStyle w:val="ae"/>
        <w:ind w:left="0" w:firstLine="851"/>
        <w:jc w:val="both"/>
        <w:rPr>
          <w:color w:val="000000"/>
          <w:sz w:val="28"/>
          <w:szCs w:val="28"/>
        </w:rPr>
      </w:pPr>
      <w:r w:rsidRPr="00F81BCD">
        <w:rPr>
          <w:color w:val="000000"/>
          <w:sz w:val="28"/>
          <w:szCs w:val="28"/>
        </w:rPr>
        <w:t>В целях выполнения требований Федерального закона № 44 – ФЗ рекомендуется:</w:t>
      </w:r>
    </w:p>
    <w:p w:rsidR="003942C8" w:rsidRPr="003D4A50" w:rsidRDefault="003D4A50" w:rsidP="005E62CB">
      <w:pPr>
        <w:pStyle w:val="ae"/>
        <w:numPr>
          <w:ilvl w:val="0"/>
          <w:numId w:val="19"/>
        </w:numPr>
        <w:tabs>
          <w:tab w:val="left" w:pos="1134"/>
        </w:tabs>
        <w:ind w:left="0" w:firstLine="709"/>
        <w:jc w:val="both"/>
        <w:rPr>
          <w:color w:val="000000"/>
          <w:sz w:val="28"/>
          <w:szCs w:val="28"/>
        </w:rPr>
      </w:pPr>
      <w:r>
        <w:rPr>
          <w:color w:val="000000"/>
          <w:sz w:val="28"/>
          <w:szCs w:val="28"/>
        </w:rPr>
        <w:t>П</w:t>
      </w:r>
      <w:r w:rsidR="00D17A68" w:rsidRPr="00F81BCD">
        <w:rPr>
          <w:color w:val="000000"/>
          <w:sz w:val="28"/>
          <w:szCs w:val="28"/>
        </w:rPr>
        <w:t>роизводить закупки строго в соответствии с требовани</w:t>
      </w:r>
      <w:r w:rsidR="00471B3D" w:rsidRPr="00F81BCD">
        <w:rPr>
          <w:color w:val="000000"/>
          <w:sz w:val="28"/>
          <w:szCs w:val="28"/>
        </w:rPr>
        <w:t>ями</w:t>
      </w:r>
      <w:r w:rsidR="00D17A68" w:rsidRPr="00F81BCD">
        <w:rPr>
          <w:color w:val="000000"/>
          <w:sz w:val="28"/>
          <w:szCs w:val="28"/>
        </w:rPr>
        <w:t xml:space="preserve"> Федерального </w:t>
      </w:r>
      <w:r w:rsidR="00D17A68" w:rsidRPr="003D4A50">
        <w:rPr>
          <w:color w:val="000000"/>
          <w:sz w:val="28"/>
          <w:szCs w:val="28"/>
        </w:rPr>
        <w:t>закона № 44 – ФЗ</w:t>
      </w:r>
      <w:r w:rsidRPr="003D4A50">
        <w:rPr>
          <w:color w:val="000000"/>
          <w:sz w:val="28"/>
          <w:szCs w:val="28"/>
        </w:rPr>
        <w:t>.</w:t>
      </w:r>
    </w:p>
    <w:p w:rsidR="00B61122" w:rsidRPr="003D4A50" w:rsidRDefault="003D4A50" w:rsidP="005E62CB">
      <w:pPr>
        <w:pStyle w:val="ae"/>
        <w:numPr>
          <w:ilvl w:val="0"/>
          <w:numId w:val="19"/>
        </w:numPr>
        <w:tabs>
          <w:tab w:val="left" w:pos="1134"/>
        </w:tabs>
        <w:ind w:left="0" w:firstLine="709"/>
        <w:jc w:val="both"/>
        <w:rPr>
          <w:color w:val="000000"/>
          <w:sz w:val="28"/>
          <w:szCs w:val="28"/>
        </w:rPr>
      </w:pPr>
      <w:r w:rsidRPr="003D4A50">
        <w:rPr>
          <w:color w:val="000000"/>
          <w:sz w:val="28"/>
          <w:szCs w:val="28"/>
        </w:rPr>
        <w:t>П</w:t>
      </w:r>
      <w:r w:rsidR="00B61122" w:rsidRPr="003D4A50">
        <w:rPr>
          <w:color w:val="000000"/>
          <w:sz w:val="28"/>
          <w:szCs w:val="28"/>
        </w:rPr>
        <w:t xml:space="preserve">ри подготовке обоснования цены контракта, заключаемого с единственным поставщиком руководствоваться приказом Минэкономразвития России от 2 октября 2013 г. № 567 «Об утверждении Методических рекомендаций по применению методов определения </w:t>
      </w:r>
      <w:r w:rsidR="00B61122" w:rsidRPr="003D4A50">
        <w:rPr>
          <w:sz w:val="28"/>
          <w:szCs w:val="28"/>
        </w:rPr>
        <w:t xml:space="preserve">начальной (максимальной) цены контракта, цены контракта, заключаемого с единственным поставщиком (подрядчиком, исполнителем)», проводить мониторинг цен и анализ рынка. </w:t>
      </w:r>
    </w:p>
    <w:p w:rsidR="00B77DBD" w:rsidRPr="00194D3D" w:rsidRDefault="00194D3D" w:rsidP="005E62CB">
      <w:pPr>
        <w:pStyle w:val="ae"/>
        <w:numPr>
          <w:ilvl w:val="0"/>
          <w:numId w:val="19"/>
        </w:numPr>
        <w:tabs>
          <w:tab w:val="left" w:pos="1134"/>
        </w:tabs>
        <w:ind w:left="0" w:firstLine="709"/>
        <w:jc w:val="both"/>
        <w:rPr>
          <w:color w:val="000000"/>
          <w:sz w:val="28"/>
          <w:szCs w:val="28"/>
        </w:rPr>
      </w:pPr>
      <w:r w:rsidRPr="00194D3D">
        <w:rPr>
          <w:color w:val="000000"/>
          <w:sz w:val="28"/>
          <w:szCs w:val="28"/>
        </w:rPr>
        <w:t>О</w:t>
      </w:r>
      <w:r w:rsidR="00B77DBD" w:rsidRPr="00194D3D">
        <w:rPr>
          <w:color w:val="000000"/>
          <w:sz w:val="28"/>
          <w:szCs w:val="28"/>
        </w:rPr>
        <w:t>существлять публикацию документов, подлежащих размещению в ЕИС</w:t>
      </w:r>
      <w:r>
        <w:rPr>
          <w:color w:val="000000"/>
          <w:sz w:val="28"/>
          <w:szCs w:val="28"/>
        </w:rPr>
        <w:t>,</w:t>
      </w:r>
      <w:r w:rsidR="00B77DBD" w:rsidRPr="00194D3D">
        <w:rPr>
          <w:color w:val="000000"/>
          <w:sz w:val="28"/>
          <w:szCs w:val="28"/>
        </w:rPr>
        <w:t xml:space="preserve"> в порядке и срок</w:t>
      </w:r>
      <w:r>
        <w:rPr>
          <w:color w:val="000000"/>
          <w:sz w:val="28"/>
          <w:szCs w:val="28"/>
        </w:rPr>
        <w:t>и</w:t>
      </w:r>
      <w:r w:rsidR="00B77DBD" w:rsidRPr="00194D3D">
        <w:rPr>
          <w:color w:val="000000"/>
          <w:sz w:val="28"/>
          <w:szCs w:val="28"/>
        </w:rPr>
        <w:t>, предусмотренны</w:t>
      </w:r>
      <w:r>
        <w:rPr>
          <w:color w:val="000000"/>
          <w:sz w:val="28"/>
          <w:szCs w:val="28"/>
        </w:rPr>
        <w:t>е</w:t>
      </w:r>
      <w:r w:rsidRPr="00194D3D">
        <w:rPr>
          <w:color w:val="000000"/>
          <w:sz w:val="28"/>
          <w:szCs w:val="28"/>
        </w:rPr>
        <w:t xml:space="preserve"> Федеральным законом №</w:t>
      </w:r>
      <w:r w:rsidR="00A831CC">
        <w:rPr>
          <w:color w:val="000000"/>
          <w:sz w:val="28"/>
          <w:szCs w:val="28"/>
        </w:rPr>
        <w:t xml:space="preserve"> 44.</w:t>
      </w:r>
    </w:p>
    <w:p w:rsidR="005E62CB" w:rsidRDefault="005E62CB" w:rsidP="005E62CB">
      <w:pPr>
        <w:pStyle w:val="1"/>
        <w:numPr>
          <w:ilvl w:val="0"/>
          <w:numId w:val="19"/>
        </w:numPr>
        <w:tabs>
          <w:tab w:val="left" w:pos="1134"/>
        </w:tabs>
        <w:spacing w:before="0" w:after="0"/>
        <w:ind w:left="0" w:firstLine="709"/>
        <w:jc w:val="both"/>
        <w:rPr>
          <w:b w:val="0"/>
          <w:sz w:val="28"/>
          <w:szCs w:val="28"/>
        </w:rPr>
      </w:pPr>
      <w:r>
        <w:rPr>
          <w:rFonts w:ascii="Times New Roman" w:hAnsi="Times New Roman"/>
          <w:b w:val="0"/>
          <w:sz w:val="28"/>
          <w:szCs w:val="28"/>
        </w:rPr>
        <w:lastRenderedPageBreak/>
        <w:t>Проводить утверждение, внесение изменений и ведение плана – графика в соответствии с требованиями Федерального закона № 44 – ФЗ, постановления Правительства РФ от 30 сентября 2019 г. № 1279                           «Об установлении порядка формирования, утверждения планов-графиков закупок, внесения изменений в такие планы-графики, размещения планов-графиков закупок в единой информационной системе в сфере закупок, особенностей включения информации в такие планы-графики и требований к форме планов-графиков закупок и о признании утратившими силу отдельных решений Правительства Российской Федерации».</w:t>
      </w:r>
    </w:p>
    <w:p w:rsidR="005E62CB" w:rsidRDefault="005E62CB" w:rsidP="005E62CB">
      <w:pPr>
        <w:pStyle w:val="1"/>
        <w:numPr>
          <w:ilvl w:val="0"/>
          <w:numId w:val="19"/>
        </w:numPr>
        <w:tabs>
          <w:tab w:val="left" w:pos="1134"/>
        </w:tabs>
        <w:spacing w:before="0" w:after="0"/>
        <w:ind w:left="0" w:firstLine="709"/>
        <w:jc w:val="both"/>
        <w:rPr>
          <w:rFonts w:ascii="Times New Roman" w:hAnsi="Times New Roman"/>
          <w:b w:val="0"/>
          <w:sz w:val="28"/>
          <w:szCs w:val="28"/>
        </w:rPr>
      </w:pPr>
      <w:r>
        <w:rPr>
          <w:rFonts w:ascii="Times New Roman" w:hAnsi="Times New Roman"/>
          <w:b w:val="0"/>
          <w:sz w:val="28"/>
          <w:szCs w:val="28"/>
        </w:rPr>
        <w:t>Осуществлять ведение реестра контрактов в соответствии с Постановлением Правительства РФ от 28 ноября 2013 г. № 1084  «О порядке ведения реестра контрактов, заключенных заказчиками, и реестра контрактов, содержащего сведения, составляющие государственную тайну», статьей 103 Федерального закона № 44-ФЗ.</w:t>
      </w:r>
    </w:p>
    <w:p w:rsidR="00014607" w:rsidRPr="00014607" w:rsidRDefault="00014607" w:rsidP="00014607">
      <w:pPr>
        <w:pStyle w:val="ae"/>
        <w:numPr>
          <w:ilvl w:val="0"/>
          <w:numId w:val="19"/>
        </w:numPr>
        <w:ind w:left="0" w:firstLine="709"/>
        <w:jc w:val="both"/>
        <w:rPr>
          <w:sz w:val="28"/>
        </w:rPr>
      </w:pPr>
      <w:r>
        <w:rPr>
          <w:sz w:val="28"/>
        </w:rPr>
        <w:t>С</w:t>
      </w:r>
      <w:r w:rsidRPr="00014607">
        <w:rPr>
          <w:sz w:val="28"/>
        </w:rPr>
        <w:t>облюд</w:t>
      </w:r>
      <w:r>
        <w:rPr>
          <w:sz w:val="28"/>
        </w:rPr>
        <w:t>ать требования по</w:t>
      </w:r>
      <w:r w:rsidRPr="00014607">
        <w:rPr>
          <w:sz w:val="28"/>
        </w:rPr>
        <w:t xml:space="preserve"> осуществлени</w:t>
      </w:r>
      <w:r>
        <w:rPr>
          <w:sz w:val="28"/>
        </w:rPr>
        <w:t>ю</w:t>
      </w:r>
      <w:r w:rsidRPr="00014607">
        <w:rPr>
          <w:sz w:val="28"/>
        </w:rPr>
        <w:t xml:space="preserve"> закуп</w:t>
      </w:r>
      <w:r>
        <w:rPr>
          <w:sz w:val="28"/>
        </w:rPr>
        <w:t>о</w:t>
      </w:r>
      <w:r w:rsidRPr="00014607">
        <w:rPr>
          <w:sz w:val="28"/>
        </w:rPr>
        <w:t>к у субъектов малого предпринимательства, социально ориентированных некоммерческих организаций</w:t>
      </w:r>
    </w:p>
    <w:p w:rsidR="00014607" w:rsidRPr="00B77DBD" w:rsidRDefault="00014607" w:rsidP="00014607">
      <w:pPr>
        <w:pStyle w:val="ae"/>
        <w:numPr>
          <w:ilvl w:val="0"/>
          <w:numId w:val="19"/>
        </w:numPr>
        <w:tabs>
          <w:tab w:val="left" w:pos="1134"/>
        </w:tabs>
        <w:ind w:left="0" w:firstLine="709"/>
        <w:jc w:val="both"/>
        <w:rPr>
          <w:color w:val="000000"/>
          <w:sz w:val="28"/>
          <w:szCs w:val="28"/>
        </w:rPr>
      </w:pPr>
      <w:r>
        <w:rPr>
          <w:sz w:val="28"/>
          <w:szCs w:val="28"/>
        </w:rPr>
        <w:t>П</w:t>
      </w:r>
      <w:r w:rsidRPr="00B77DBD">
        <w:rPr>
          <w:sz w:val="28"/>
          <w:szCs w:val="28"/>
        </w:rPr>
        <w:t>роводить оплату товаров, работ, услуг в соответствии с условиями муниципальных контрактов (договоров), не допускать нарушения сроков оплаты.</w:t>
      </w:r>
    </w:p>
    <w:p w:rsidR="00014607" w:rsidRPr="00014607" w:rsidRDefault="00014607" w:rsidP="00014607"/>
    <w:p w:rsidR="00AA01CE" w:rsidRPr="00B77DBD" w:rsidRDefault="00AA01CE" w:rsidP="00C22038">
      <w:pPr>
        <w:ind w:firstLine="851"/>
        <w:jc w:val="both"/>
        <w:rPr>
          <w:rFonts w:ascii="Times New Roman" w:hAnsi="Times New Roman" w:cs="Times New Roman"/>
          <w:sz w:val="28"/>
          <w:szCs w:val="28"/>
        </w:rPr>
      </w:pPr>
      <w:r w:rsidRPr="00194D3D">
        <w:rPr>
          <w:rFonts w:ascii="Times New Roman" w:hAnsi="Times New Roman" w:cs="Times New Roman"/>
          <w:sz w:val="28"/>
          <w:szCs w:val="28"/>
        </w:rPr>
        <w:t xml:space="preserve">Настоящий акт составлен в </w:t>
      </w:r>
      <w:r w:rsidR="00FE3A71" w:rsidRPr="00194D3D">
        <w:rPr>
          <w:rFonts w:ascii="Times New Roman" w:hAnsi="Times New Roman" w:cs="Times New Roman"/>
          <w:sz w:val="28"/>
          <w:szCs w:val="28"/>
        </w:rPr>
        <w:t>дву</w:t>
      </w:r>
      <w:r w:rsidR="009F059B" w:rsidRPr="00194D3D">
        <w:rPr>
          <w:rFonts w:ascii="Times New Roman" w:hAnsi="Times New Roman" w:cs="Times New Roman"/>
          <w:sz w:val="28"/>
          <w:szCs w:val="28"/>
        </w:rPr>
        <w:t>х</w:t>
      </w:r>
      <w:r w:rsidRPr="00194D3D">
        <w:rPr>
          <w:rFonts w:ascii="Times New Roman" w:hAnsi="Times New Roman" w:cs="Times New Roman"/>
          <w:sz w:val="28"/>
          <w:szCs w:val="28"/>
        </w:rPr>
        <w:t xml:space="preserve"> экземплярах, один экземпляр хранится в </w:t>
      </w:r>
      <w:r w:rsidR="007D51AE" w:rsidRPr="00194D3D">
        <w:rPr>
          <w:rFonts w:ascii="Times New Roman" w:hAnsi="Times New Roman" w:cs="Times New Roman"/>
          <w:sz w:val="28"/>
          <w:szCs w:val="28"/>
        </w:rPr>
        <w:t>отделе</w:t>
      </w:r>
      <w:r w:rsidR="00931220" w:rsidRPr="00194D3D">
        <w:rPr>
          <w:rFonts w:ascii="Times New Roman" w:hAnsi="Times New Roman" w:cs="Times New Roman"/>
          <w:sz w:val="28"/>
          <w:szCs w:val="28"/>
        </w:rPr>
        <w:t xml:space="preserve"> финансового контроля и аудита </w:t>
      </w:r>
      <w:r w:rsidRPr="00194D3D">
        <w:rPr>
          <w:rFonts w:ascii="Times New Roman" w:hAnsi="Times New Roman" w:cs="Times New Roman"/>
          <w:sz w:val="28"/>
          <w:szCs w:val="28"/>
        </w:rPr>
        <w:t xml:space="preserve">администрации Тимашевского городского поселения Тимашевского района, второй экземпляр передается в </w:t>
      </w:r>
      <w:r w:rsidR="00B12B85" w:rsidRPr="00194D3D">
        <w:rPr>
          <w:rFonts w:ascii="Times New Roman" w:hAnsi="Times New Roman" w:cs="Times New Roman"/>
          <w:sz w:val="28"/>
          <w:szCs w:val="28"/>
        </w:rPr>
        <w:t>У</w:t>
      </w:r>
      <w:r w:rsidRPr="00194D3D">
        <w:rPr>
          <w:rFonts w:ascii="Times New Roman" w:hAnsi="Times New Roman" w:cs="Times New Roman"/>
          <w:sz w:val="28"/>
          <w:szCs w:val="28"/>
        </w:rPr>
        <w:t>чреждение</w:t>
      </w:r>
      <w:r w:rsidR="009F059B" w:rsidRPr="00194D3D">
        <w:rPr>
          <w:rFonts w:ascii="Times New Roman" w:hAnsi="Times New Roman" w:cs="Times New Roman"/>
          <w:sz w:val="28"/>
          <w:szCs w:val="28"/>
        </w:rPr>
        <w:t>.</w:t>
      </w:r>
    </w:p>
    <w:p w:rsidR="00B77DBD" w:rsidRPr="00B77DBD" w:rsidRDefault="00B77DBD" w:rsidP="00C22038">
      <w:pPr>
        <w:ind w:firstLine="851"/>
        <w:jc w:val="both"/>
        <w:rPr>
          <w:rFonts w:ascii="Times New Roman" w:hAnsi="Times New Roman" w:cs="Times New Roman"/>
          <w:sz w:val="28"/>
          <w:szCs w:val="28"/>
        </w:rPr>
      </w:pPr>
    </w:p>
    <w:tbl>
      <w:tblPr>
        <w:tblW w:w="10091" w:type="dxa"/>
        <w:tblInd w:w="108" w:type="dxa"/>
        <w:tblLook w:val="01E0"/>
      </w:tblPr>
      <w:tblGrid>
        <w:gridCol w:w="9855"/>
        <w:gridCol w:w="236"/>
      </w:tblGrid>
      <w:tr w:rsidR="005538B0" w:rsidRPr="00B77DBD" w:rsidTr="00083AF9">
        <w:tc>
          <w:tcPr>
            <w:tcW w:w="9855" w:type="dxa"/>
            <w:shd w:val="clear" w:color="auto" w:fill="auto"/>
            <w:vAlign w:val="bottom"/>
          </w:tcPr>
          <w:tbl>
            <w:tblPr>
              <w:tblW w:w="9639" w:type="dxa"/>
              <w:tblLook w:val="01E0"/>
            </w:tblPr>
            <w:tblGrid>
              <w:gridCol w:w="5245"/>
              <w:gridCol w:w="4394"/>
            </w:tblGrid>
            <w:tr w:rsidR="00931220" w:rsidRPr="00B77DBD" w:rsidTr="00931220">
              <w:trPr>
                <w:trHeight w:val="414"/>
              </w:trPr>
              <w:tc>
                <w:tcPr>
                  <w:tcW w:w="5245" w:type="dxa"/>
                  <w:shd w:val="clear" w:color="auto" w:fill="auto"/>
                  <w:vAlign w:val="bottom"/>
                </w:tcPr>
                <w:p w:rsidR="00084B36" w:rsidRPr="00B77DBD" w:rsidRDefault="007D51AE" w:rsidP="00C22038">
                  <w:pPr>
                    <w:ind w:left="-74"/>
                    <w:rPr>
                      <w:rFonts w:ascii="Times New Roman" w:hAnsi="Times New Roman" w:cs="Times New Roman"/>
                      <w:sz w:val="28"/>
                      <w:szCs w:val="28"/>
                    </w:rPr>
                  </w:pPr>
                  <w:r w:rsidRPr="00B77DBD">
                    <w:rPr>
                      <w:rFonts w:ascii="Times New Roman" w:hAnsi="Times New Roman" w:cs="Times New Roman"/>
                      <w:sz w:val="28"/>
                      <w:szCs w:val="28"/>
                    </w:rPr>
                    <w:t>Начальник</w:t>
                  </w:r>
                  <w:r w:rsidR="00931220" w:rsidRPr="00B77DBD">
                    <w:rPr>
                      <w:rFonts w:ascii="Times New Roman" w:hAnsi="Times New Roman" w:cs="Times New Roman"/>
                      <w:sz w:val="28"/>
                      <w:szCs w:val="28"/>
                    </w:rPr>
                    <w:t xml:space="preserve"> </w:t>
                  </w:r>
                  <w:r w:rsidRPr="00B77DBD">
                    <w:rPr>
                      <w:rFonts w:ascii="Times New Roman" w:hAnsi="Times New Roman" w:cs="Times New Roman"/>
                      <w:sz w:val="28"/>
                      <w:szCs w:val="28"/>
                    </w:rPr>
                    <w:t>отдела</w:t>
                  </w:r>
                  <w:r w:rsidR="00931220" w:rsidRPr="00B77DBD">
                    <w:rPr>
                      <w:rFonts w:ascii="Times New Roman" w:hAnsi="Times New Roman" w:cs="Times New Roman"/>
                      <w:sz w:val="28"/>
                      <w:szCs w:val="28"/>
                    </w:rPr>
                    <w:t xml:space="preserve"> финансового </w:t>
                  </w:r>
                </w:p>
                <w:p w:rsidR="00931220" w:rsidRPr="00B77DBD" w:rsidRDefault="00931220" w:rsidP="00C22038">
                  <w:pPr>
                    <w:ind w:left="-74"/>
                    <w:rPr>
                      <w:rFonts w:ascii="Times New Roman" w:hAnsi="Times New Roman" w:cs="Times New Roman"/>
                      <w:sz w:val="28"/>
                      <w:szCs w:val="28"/>
                    </w:rPr>
                  </w:pPr>
                  <w:r w:rsidRPr="00B77DBD">
                    <w:rPr>
                      <w:rFonts w:ascii="Times New Roman" w:hAnsi="Times New Roman" w:cs="Times New Roman"/>
                      <w:sz w:val="28"/>
                      <w:szCs w:val="28"/>
                    </w:rPr>
                    <w:t>контроля и аудита администрации Тимашевского городского поселения Тимашевского района</w:t>
                  </w:r>
                </w:p>
              </w:tc>
              <w:tc>
                <w:tcPr>
                  <w:tcW w:w="4394" w:type="dxa"/>
                  <w:shd w:val="clear" w:color="auto" w:fill="auto"/>
                </w:tcPr>
                <w:p w:rsidR="00931220" w:rsidRPr="00B77DBD" w:rsidRDefault="00931220" w:rsidP="00C22038">
                  <w:pPr>
                    <w:jc w:val="both"/>
                    <w:rPr>
                      <w:rFonts w:ascii="Times New Roman" w:hAnsi="Times New Roman" w:cs="Times New Roman"/>
                      <w:sz w:val="28"/>
                      <w:szCs w:val="28"/>
                    </w:rPr>
                  </w:pPr>
                </w:p>
                <w:p w:rsidR="00931220" w:rsidRPr="00B77DBD" w:rsidRDefault="00931220" w:rsidP="00C22038">
                  <w:pPr>
                    <w:jc w:val="both"/>
                    <w:rPr>
                      <w:rFonts w:ascii="Times New Roman" w:hAnsi="Times New Roman" w:cs="Times New Roman"/>
                      <w:sz w:val="28"/>
                      <w:szCs w:val="28"/>
                    </w:rPr>
                  </w:pPr>
                </w:p>
                <w:p w:rsidR="00931220" w:rsidRPr="00B77DBD" w:rsidRDefault="00931220" w:rsidP="00C22038">
                  <w:pPr>
                    <w:jc w:val="both"/>
                    <w:rPr>
                      <w:rFonts w:ascii="Times New Roman" w:hAnsi="Times New Roman" w:cs="Times New Roman"/>
                      <w:sz w:val="28"/>
                      <w:szCs w:val="28"/>
                    </w:rPr>
                  </w:pPr>
                </w:p>
                <w:p w:rsidR="00931220" w:rsidRPr="00B77DBD" w:rsidRDefault="00931220" w:rsidP="00C22038">
                  <w:pPr>
                    <w:tabs>
                      <w:tab w:val="left" w:pos="2052"/>
                      <w:tab w:val="left" w:pos="2324"/>
                    </w:tabs>
                    <w:jc w:val="both"/>
                    <w:rPr>
                      <w:rFonts w:ascii="Times New Roman" w:hAnsi="Times New Roman" w:cs="Times New Roman"/>
                      <w:sz w:val="28"/>
                      <w:szCs w:val="28"/>
                    </w:rPr>
                  </w:pPr>
                  <w:r w:rsidRPr="00B77DBD">
                    <w:rPr>
                      <w:rFonts w:ascii="Times New Roman" w:hAnsi="Times New Roman" w:cs="Times New Roman"/>
                      <w:sz w:val="28"/>
                      <w:szCs w:val="28"/>
                    </w:rPr>
                    <w:t xml:space="preserve">          </w:t>
                  </w:r>
                  <w:r w:rsidR="004653A8" w:rsidRPr="00B77DBD">
                    <w:rPr>
                      <w:rFonts w:ascii="Times New Roman" w:hAnsi="Times New Roman" w:cs="Times New Roman"/>
                      <w:sz w:val="28"/>
                      <w:szCs w:val="28"/>
                    </w:rPr>
                    <w:t xml:space="preserve">       </w:t>
                  </w:r>
                  <w:r w:rsidR="007B488F" w:rsidRPr="00B77DBD">
                    <w:rPr>
                      <w:rFonts w:ascii="Times New Roman" w:hAnsi="Times New Roman" w:cs="Times New Roman"/>
                      <w:sz w:val="28"/>
                      <w:szCs w:val="28"/>
                    </w:rPr>
                    <w:t xml:space="preserve"> </w:t>
                  </w:r>
                  <w:r w:rsidR="004653A8" w:rsidRPr="00B77DBD">
                    <w:rPr>
                      <w:rFonts w:ascii="Times New Roman" w:hAnsi="Times New Roman" w:cs="Times New Roman"/>
                      <w:sz w:val="28"/>
                      <w:szCs w:val="28"/>
                    </w:rPr>
                    <w:t xml:space="preserve"> </w:t>
                  </w:r>
                  <w:r w:rsidR="00283F79" w:rsidRPr="00B77DBD">
                    <w:rPr>
                      <w:rFonts w:ascii="Times New Roman" w:hAnsi="Times New Roman" w:cs="Times New Roman"/>
                      <w:sz w:val="28"/>
                      <w:szCs w:val="28"/>
                    </w:rPr>
                    <w:t xml:space="preserve">     </w:t>
                  </w:r>
                  <w:r w:rsidR="004653A8" w:rsidRPr="00B77DBD">
                    <w:rPr>
                      <w:rFonts w:ascii="Times New Roman" w:hAnsi="Times New Roman" w:cs="Times New Roman"/>
                      <w:sz w:val="28"/>
                      <w:szCs w:val="28"/>
                    </w:rPr>
                    <w:t xml:space="preserve"> </w:t>
                  </w:r>
                  <w:r w:rsidR="00F84FFA" w:rsidRPr="00B77DBD">
                    <w:rPr>
                      <w:rFonts w:ascii="Times New Roman" w:hAnsi="Times New Roman" w:cs="Times New Roman"/>
                      <w:sz w:val="28"/>
                      <w:szCs w:val="28"/>
                    </w:rPr>
                    <w:t xml:space="preserve"> </w:t>
                  </w:r>
                  <w:r w:rsidR="004653A8" w:rsidRPr="00B77DBD">
                    <w:rPr>
                      <w:rFonts w:ascii="Times New Roman" w:hAnsi="Times New Roman" w:cs="Times New Roman"/>
                      <w:sz w:val="28"/>
                      <w:szCs w:val="28"/>
                    </w:rPr>
                    <w:t xml:space="preserve"> </w:t>
                  </w:r>
                  <w:r w:rsidRPr="00B77DBD">
                    <w:rPr>
                      <w:rFonts w:ascii="Times New Roman" w:hAnsi="Times New Roman" w:cs="Times New Roman"/>
                      <w:sz w:val="28"/>
                      <w:szCs w:val="28"/>
                    </w:rPr>
                    <w:t>М.В. Кочура</w:t>
                  </w:r>
                </w:p>
              </w:tc>
            </w:tr>
          </w:tbl>
          <w:p w:rsidR="005538B0" w:rsidRPr="00B77DBD" w:rsidRDefault="005538B0" w:rsidP="00C22038">
            <w:pPr>
              <w:widowControl/>
              <w:jc w:val="both"/>
              <w:rPr>
                <w:rFonts w:ascii="Times New Roman" w:hAnsi="Times New Roman" w:cs="Times New Roman"/>
                <w:sz w:val="28"/>
                <w:szCs w:val="28"/>
              </w:rPr>
            </w:pPr>
          </w:p>
        </w:tc>
        <w:tc>
          <w:tcPr>
            <w:tcW w:w="236" w:type="dxa"/>
            <w:shd w:val="clear" w:color="auto" w:fill="auto"/>
          </w:tcPr>
          <w:p w:rsidR="000F6F21" w:rsidRPr="00B77DBD" w:rsidRDefault="000F6F21" w:rsidP="00C22038">
            <w:pPr>
              <w:ind w:firstLine="851"/>
              <w:jc w:val="both"/>
              <w:rPr>
                <w:rFonts w:ascii="Times New Roman" w:hAnsi="Times New Roman" w:cs="Times New Roman"/>
                <w:sz w:val="28"/>
                <w:szCs w:val="28"/>
              </w:rPr>
            </w:pPr>
          </w:p>
        </w:tc>
      </w:tr>
      <w:tr w:rsidR="00333CBB" w:rsidRPr="00B77DBD" w:rsidTr="00083AF9">
        <w:trPr>
          <w:trHeight w:val="414"/>
        </w:trPr>
        <w:tc>
          <w:tcPr>
            <w:tcW w:w="9855" w:type="dxa"/>
            <w:shd w:val="clear" w:color="auto" w:fill="auto"/>
            <w:vAlign w:val="bottom"/>
          </w:tcPr>
          <w:p w:rsidR="00083AF9" w:rsidRPr="00B77DBD" w:rsidRDefault="00083AF9" w:rsidP="00C22038">
            <w:pPr>
              <w:tabs>
                <w:tab w:val="left" w:pos="7347"/>
              </w:tabs>
              <w:jc w:val="both"/>
              <w:rPr>
                <w:rFonts w:ascii="Times New Roman" w:hAnsi="Times New Roman" w:cs="Times New Roman"/>
                <w:sz w:val="28"/>
                <w:szCs w:val="28"/>
              </w:rPr>
            </w:pPr>
          </w:p>
        </w:tc>
        <w:tc>
          <w:tcPr>
            <w:tcW w:w="236" w:type="dxa"/>
            <w:shd w:val="clear" w:color="auto" w:fill="auto"/>
          </w:tcPr>
          <w:p w:rsidR="00333CBB" w:rsidRPr="00B77DBD" w:rsidRDefault="00333CBB" w:rsidP="00C22038">
            <w:pPr>
              <w:ind w:firstLine="851"/>
              <w:jc w:val="both"/>
              <w:rPr>
                <w:rFonts w:ascii="Times New Roman" w:hAnsi="Times New Roman" w:cs="Times New Roman"/>
                <w:sz w:val="28"/>
                <w:szCs w:val="28"/>
              </w:rPr>
            </w:pPr>
          </w:p>
        </w:tc>
      </w:tr>
      <w:tr w:rsidR="00083AF9" w:rsidRPr="009E6397" w:rsidTr="005C5C40">
        <w:trPr>
          <w:gridAfter w:val="1"/>
          <w:wAfter w:w="236" w:type="dxa"/>
          <w:trHeight w:val="414"/>
        </w:trPr>
        <w:tc>
          <w:tcPr>
            <w:tcW w:w="9855" w:type="dxa"/>
            <w:shd w:val="clear" w:color="auto" w:fill="auto"/>
            <w:vAlign w:val="bottom"/>
          </w:tcPr>
          <w:p w:rsidR="00890DCB" w:rsidRPr="00B77DBD" w:rsidRDefault="00890DCB" w:rsidP="00890DCB">
            <w:pPr>
              <w:jc w:val="both"/>
              <w:rPr>
                <w:rFonts w:ascii="Times New Roman" w:hAnsi="Times New Roman" w:cs="Times New Roman"/>
                <w:sz w:val="28"/>
                <w:szCs w:val="28"/>
              </w:rPr>
            </w:pPr>
            <w:r w:rsidRPr="00B77DBD">
              <w:rPr>
                <w:rFonts w:ascii="Times New Roman" w:hAnsi="Times New Roman" w:cs="Times New Roman"/>
                <w:sz w:val="28"/>
                <w:szCs w:val="28"/>
              </w:rPr>
              <w:t xml:space="preserve">Ведущий специалист отдела </w:t>
            </w:r>
          </w:p>
          <w:p w:rsidR="00890DCB" w:rsidRPr="00B77DBD" w:rsidRDefault="00890DCB" w:rsidP="00890DCB">
            <w:pPr>
              <w:jc w:val="both"/>
              <w:rPr>
                <w:rFonts w:ascii="Times New Roman" w:hAnsi="Times New Roman" w:cs="Times New Roman"/>
                <w:sz w:val="28"/>
                <w:szCs w:val="28"/>
              </w:rPr>
            </w:pPr>
            <w:r w:rsidRPr="00B77DBD">
              <w:rPr>
                <w:rFonts w:ascii="Times New Roman" w:hAnsi="Times New Roman" w:cs="Times New Roman"/>
                <w:sz w:val="28"/>
                <w:szCs w:val="28"/>
              </w:rPr>
              <w:t>финансового контроля и аудита</w:t>
            </w:r>
          </w:p>
          <w:p w:rsidR="00890DCB" w:rsidRPr="00B77DBD" w:rsidRDefault="00890DCB" w:rsidP="00890DCB">
            <w:pPr>
              <w:jc w:val="both"/>
              <w:rPr>
                <w:rFonts w:ascii="Times New Roman" w:hAnsi="Times New Roman" w:cs="Times New Roman"/>
                <w:sz w:val="28"/>
                <w:szCs w:val="28"/>
              </w:rPr>
            </w:pPr>
            <w:r w:rsidRPr="00B77DBD">
              <w:rPr>
                <w:rFonts w:ascii="Times New Roman" w:hAnsi="Times New Roman" w:cs="Times New Roman"/>
                <w:sz w:val="28"/>
                <w:szCs w:val="28"/>
              </w:rPr>
              <w:t xml:space="preserve">администрации Тимашевского </w:t>
            </w:r>
          </w:p>
          <w:p w:rsidR="00890DCB" w:rsidRPr="00B77DBD" w:rsidRDefault="00890DCB" w:rsidP="00890DCB">
            <w:pPr>
              <w:jc w:val="both"/>
              <w:rPr>
                <w:rFonts w:ascii="Times New Roman" w:hAnsi="Times New Roman" w:cs="Times New Roman"/>
                <w:sz w:val="28"/>
                <w:szCs w:val="28"/>
              </w:rPr>
            </w:pPr>
            <w:r w:rsidRPr="00B77DBD">
              <w:rPr>
                <w:rFonts w:ascii="Times New Roman" w:hAnsi="Times New Roman" w:cs="Times New Roman"/>
                <w:sz w:val="28"/>
                <w:szCs w:val="28"/>
              </w:rPr>
              <w:t xml:space="preserve">городского поселения </w:t>
            </w:r>
          </w:p>
          <w:p w:rsidR="00890DCB" w:rsidRDefault="00890DCB" w:rsidP="00890DCB">
            <w:pPr>
              <w:tabs>
                <w:tab w:val="left" w:pos="7347"/>
              </w:tabs>
              <w:jc w:val="both"/>
              <w:rPr>
                <w:rFonts w:ascii="Times New Roman" w:hAnsi="Times New Roman" w:cs="Times New Roman"/>
                <w:sz w:val="28"/>
                <w:szCs w:val="28"/>
              </w:rPr>
            </w:pPr>
            <w:r w:rsidRPr="00B77DBD">
              <w:rPr>
                <w:rFonts w:ascii="Times New Roman" w:hAnsi="Times New Roman" w:cs="Times New Roman"/>
                <w:sz w:val="28"/>
                <w:szCs w:val="28"/>
              </w:rPr>
              <w:t>Тимашевского района                                                                М.Б. Боева</w:t>
            </w:r>
          </w:p>
          <w:p w:rsidR="00B77DBD" w:rsidRPr="00B77DBD" w:rsidRDefault="00B77DBD" w:rsidP="00890DCB">
            <w:pPr>
              <w:tabs>
                <w:tab w:val="left" w:pos="7347"/>
              </w:tabs>
              <w:jc w:val="both"/>
              <w:rPr>
                <w:rFonts w:ascii="Times New Roman" w:hAnsi="Times New Roman" w:cs="Times New Roman"/>
                <w:sz w:val="28"/>
                <w:szCs w:val="28"/>
              </w:rPr>
            </w:pPr>
          </w:p>
          <w:p w:rsidR="001863D2" w:rsidRPr="00B77DBD" w:rsidRDefault="001863D2" w:rsidP="00C22038">
            <w:pPr>
              <w:tabs>
                <w:tab w:val="left" w:pos="7347"/>
              </w:tabs>
              <w:jc w:val="both"/>
              <w:rPr>
                <w:rFonts w:ascii="Times New Roman" w:hAnsi="Times New Roman" w:cs="Times New Roman"/>
                <w:sz w:val="28"/>
                <w:szCs w:val="28"/>
              </w:rPr>
            </w:pPr>
            <w:r w:rsidRPr="00B77DBD">
              <w:rPr>
                <w:rFonts w:ascii="Times New Roman" w:hAnsi="Times New Roman" w:cs="Times New Roman"/>
                <w:sz w:val="28"/>
                <w:szCs w:val="28"/>
              </w:rPr>
              <w:t>Один экземпляр акта получен для ознакомления:</w:t>
            </w:r>
          </w:p>
          <w:p w:rsidR="001863D2" w:rsidRPr="00B77DBD" w:rsidRDefault="001863D2" w:rsidP="00C22038">
            <w:pPr>
              <w:tabs>
                <w:tab w:val="left" w:pos="7347"/>
              </w:tabs>
              <w:jc w:val="both"/>
              <w:rPr>
                <w:rFonts w:ascii="Times New Roman" w:hAnsi="Times New Roman" w:cs="Times New Roman"/>
                <w:sz w:val="28"/>
                <w:szCs w:val="28"/>
              </w:rPr>
            </w:pPr>
          </w:p>
          <w:p w:rsidR="001863D2" w:rsidRPr="00B77DBD" w:rsidRDefault="001863D2" w:rsidP="00C22038">
            <w:pPr>
              <w:tabs>
                <w:tab w:val="left" w:pos="7347"/>
              </w:tabs>
              <w:jc w:val="both"/>
              <w:rPr>
                <w:rFonts w:ascii="Times New Roman" w:hAnsi="Times New Roman" w:cs="Times New Roman"/>
                <w:sz w:val="28"/>
                <w:szCs w:val="28"/>
              </w:rPr>
            </w:pPr>
            <w:r w:rsidRPr="00B77DBD">
              <w:rPr>
                <w:rFonts w:ascii="Times New Roman" w:hAnsi="Times New Roman" w:cs="Times New Roman"/>
                <w:sz w:val="28"/>
                <w:szCs w:val="28"/>
              </w:rPr>
              <w:t>__________________________     __________________   ____________________</w:t>
            </w:r>
          </w:p>
          <w:p w:rsidR="001863D2" w:rsidRPr="00B77DBD" w:rsidRDefault="001863D2" w:rsidP="00C22038">
            <w:pPr>
              <w:tabs>
                <w:tab w:val="left" w:pos="7347"/>
              </w:tabs>
              <w:jc w:val="both"/>
              <w:rPr>
                <w:rFonts w:ascii="Times New Roman" w:hAnsi="Times New Roman" w:cs="Times New Roman"/>
                <w:sz w:val="22"/>
                <w:szCs w:val="22"/>
              </w:rPr>
            </w:pPr>
            <w:r w:rsidRPr="00B77DBD">
              <w:rPr>
                <w:rFonts w:ascii="Times New Roman" w:hAnsi="Times New Roman" w:cs="Times New Roman"/>
                <w:sz w:val="22"/>
                <w:szCs w:val="22"/>
              </w:rPr>
              <w:t xml:space="preserve">                 (должность)                                        (подпись)                            (расшифровка)</w:t>
            </w:r>
          </w:p>
          <w:p w:rsidR="001863D2" w:rsidRPr="00B77DBD" w:rsidRDefault="001863D2" w:rsidP="00C22038">
            <w:pPr>
              <w:tabs>
                <w:tab w:val="left" w:pos="7347"/>
              </w:tabs>
              <w:jc w:val="both"/>
              <w:rPr>
                <w:rFonts w:ascii="Times New Roman" w:hAnsi="Times New Roman" w:cs="Times New Roman"/>
                <w:sz w:val="28"/>
                <w:szCs w:val="28"/>
              </w:rPr>
            </w:pPr>
          </w:p>
          <w:p w:rsidR="001863D2" w:rsidRPr="00B77DBD" w:rsidRDefault="001863D2" w:rsidP="00C22038">
            <w:pPr>
              <w:tabs>
                <w:tab w:val="left" w:pos="7347"/>
              </w:tabs>
              <w:jc w:val="both"/>
              <w:rPr>
                <w:rFonts w:ascii="Times New Roman" w:hAnsi="Times New Roman" w:cs="Times New Roman"/>
                <w:sz w:val="28"/>
                <w:szCs w:val="28"/>
              </w:rPr>
            </w:pPr>
            <w:r w:rsidRPr="00B77DBD">
              <w:rPr>
                <w:rFonts w:ascii="Times New Roman" w:hAnsi="Times New Roman" w:cs="Times New Roman"/>
                <w:sz w:val="28"/>
                <w:szCs w:val="28"/>
              </w:rPr>
              <w:t xml:space="preserve">                                                                                            ___________________</w:t>
            </w:r>
          </w:p>
          <w:p w:rsidR="00083AF9" w:rsidRPr="007D51AE" w:rsidRDefault="001863D2" w:rsidP="00C22038">
            <w:pPr>
              <w:tabs>
                <w:tab w:val="left" w:pos="7347"/>
              </w:tabs>
              <w:jc w:val="both"/>
              <w:rPr>
                <w:rFonts w:ascii="Times New Roman" w:hAnsi="Times New Roman" w:cs="Times New Roman"/>
                <w:sz w:val="28"/>
                <w:szCs w:val="28"/>
              </w:rPr>
            </w:pPr>
            <w:r w:rsidRPr="00B77DBD">
              <w:rPr>
                <w:rFonts w:ascii="Times New Roman" w:hAnsi="Times New Roman" w:cs="Times New Roman"/>
                <w:sz w:val="28"/>
                <w:szCs w:val="28"/>
              </w:rPr>
              <w:t xml:space="preserve">                                                                                                   </w:t>
            </w:r>
            <w:r w:rsidRPr="00B77DBD">
              <w:rPr>
                <w:rFonts w:ascii="Times New Roman" w:hAnsi="Times New Roman" w:cs="Times New Roman"/>
                <w:sz w:val="22"/>
                <w:szCs w:val="22"/>
              </w:rPr>
              <w:t>(дата получения)</w:t>
            </w:r>
          </w:p>
        </w:tc>
      </w:tr>
    </w:tbl>
    <w:p w:rsidR="009E6397" w:rsidRPr="009E6397" w:rsidRDefault="009E6397" w:rsidP="00C22038">
      <w:pPr>
        <w:ind w:left="2268" w:right="2521"/>
        <w:jc w:val="center"/>
        <w:rPr>
          <w:rFonts w:ascii="Times New Roman" w:hAnsi="Times New Roman" w:cs="Times New Roman"/>
          <w:sz w:val="28"/>
          <w:szCs w:val="28"/>
        </w:rPr>
      </w:pPr>
    </w:p>
    <w:sectPr w:rsidR="009E6397" w:rsidRPr="009E6397" w:rsidSect="002541E3">
      <w:headerReference w:type="default" r:id="rId13"/>
      <w:pgSz w:w="11906" w:h="16838"/>
      <w:pgMar w:top="1134" w:right="567" w:bottom="1134" w:left="1701" w:header="709" w:footer="709" w:gutter="0"/>
      <w:pgNumType w:start="1"/>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E3E91" w:rsidRDefault="00DE3E91" w:rsidP="00907934">
      <w:r>
        <w:separator/>
      </w:r>
    </w:p>
  </w:endnote>
  <w:endnote w:type="continuationSeparator" w:id="1">
    <w:p w:rsidR="00DE3E91" w:rsidRDefault="00DE3E91" w:rsidP="0090793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E3E91" w:rsidRDefault="00DE3E91" w:rsidP="00907934">
      <w:r>
        <w:separator/>
      </w:r>
    </w:p>
  </w:footnote>
  <w:footnote w:type="continuationSeparator" w:id="1">
    <w:p w:rsidR="00DE3E91" w:rsidRDefault="00DE3E91" w:rsidP="0090793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140FD" w:rsidRPr="00B140FD" w:rsidRDefault="00C62D46">
    <w:pPr>
      <w:pStyle w:val="a6"/>
      <w:jc w:val="center"/>
      <w:rPr>
        <w:rFonts w:ascii="Times New Roman" w:hAnsi="Times New Roman" w:cs="Times New Roman"/>
        <w:sz w:val="28"/>
        <w:szCs w:val="28"/>
      </w:rPr>
    </w:pPr>
    <w:r w:rsidRPr="00B140FD">
      <w:rPr>
        <w:rFonts w:ascii="Times New Roman" w:hAnsi="Times New Roman" w:cs="Times New Roman"/>
        <w:sz w:val="28"/>
        <w:szCs w:val="28"/>
      </w:rPr>
      <w:fldChar w:fldCharType="begin"/>
    </w:r>
    <w:r w:rsidR="00B140FD" w:rsidRPr="00B140FD">
      <w:rPr>
        <w:rFonts w:ascii="Times New Roman" w:hAnsi="Times New Roman" w:cs="Times New Roman"/>
        <w:sz w:val="28"/>
        <w:szCs w:val="28"/>
      </w:rPr>
      <w:instrText xml:space="preserve"> PAGE   \* MERGEFORMAT </w:instrText>
    </w:r>
    <w:r w:rsidRPr="00B140FD">
      <w:rPr>
        <w:rFonts w:ascii="Times New Roman" w:hAnsi="Times New Roman" w:cs="Times New Roman"/>
        <w:sz w:val="28"/>
        <w:szCs w:val="28"/>
      </w:rPr>
      <w:fldChar w:fldCharType="separate"/>
    </w:r>
    <w:r w:rsidR="002541E3">
      <w:rPr>
        <w:rFonts w:ascii="Times New Roman" w:hAnsi="Times New Roman" w:cs="Times New Roman"/>
        <w:noProof/>
        <w:sz w:val="28"/>
        <w:szCs w:val="28"/>
      </w:rPr>
      <w:t>13</w:t>
    </w:r>
    <w:r w:rsidRPr="00B140FD">
      <w:rPr>
        <w:rFonts w:ascii="Times New Roman" w:hAnsi="Times New Roman" w:cs="Times New Roman"/>
        <w:sz w:val="28"/>
        <w:szCs w:val="28"/>
      </w:rPr>
      <w:fldChar w:fldCharType="end"/>
    </w:r>
  </w:p>
  <w:p w:rsidR="00B140FD" w:rsidRDefault="00B140FD">
    <w:pPr>
      <w:pStyle w:val="a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CB04CB"/>
    <w:multiLevelType w:val="hybridMultilevel"/>
    <w:tmpl w:val="2F78976C"/>
    <w:lvl w:ilvl="0" w:tplc="329E4852">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nsid w:val="12BE332C"/>
    <w:multiLevelType w:val="hybridMultilevel"/>
    <w:tmpl w:val="00D0A860"/>
    <w:lvl w:ilvl="0" w:tplc="C89CBADC">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
    <w:nsid w:val="1CA51215"/>
    <w:multiLevelType w:val="hybridMultilevel"/>
    <w:tmpl w:val="D20237C4"/>
    <w:lvl w:ilvl="0" w:tplc="329E4852">
      <w:start w:val="1"/>
      <w:numFmt w:val="russianLower"/>
      <w:lvlText w:val="%1)"/>
      <w:lvlJc w:val="left"/>
      <w:pPr>
        <w:ind w:left="1509" w:hanging="360"/>
      </w:pPr>
      <w:rPr>
        <w:rFonts w:hint="default"/>
      </w:rPr>
    </w:lvl>
    <w:lvl w:ilvl="1" w:tplc="04190019" w:tentative="1">
      <w:start w:val="1"/>
      <w:numFmt w:val="lowerLetter"/>
      <w:lvlText w:val="%2."/>
      <w:lvlJc w:val="left"/>
      <w:pPr>
        <w:ind w:left="2229" w:hanging="360"/>
      </w:pPr>
    </w:lvl>
    <w:lvl w:ilvl="2" w:tplc="0419001B" w:tentative="1">
      <w:start w:val="1"/>
      <w:numFmt w:val="lowerRoman"/>
      <w:lvlText w:val="%3."/>
      <w:lvlJc w:val="right"/>
      <w:pPr>
        <w:ind w:left="2949" w:hanging="180"/>
      </w:pPr>
    </w:lvl>
    <w:lvl w:ilvl="3" w:tplc="0419000F" w:tentative="1">
      <w:start w:val="1"/>
      <w:numFmt w:val="decimal"/>
      <w:lvlText w:val="%4."/>
      <w:lvlJc w:val="left"/>
      <w:pPr>
        <w:ind w:left="3669" w:hanging="360"/>
      </w:pPr>
    </w:lvl>
    <w:lvl w:ilvl="4" w:tplc="04190019" w:tentative="1">
      <w:start w:val="1"/>
      <w:numFmt w:val="lowerLetter"/>
      <w:lvlText w:val="%5."/>
      <w:lvlJc w:val="left"/>
      <w:pPr>
        <w:ind w:left="4389" w:hanging="360"/>
      </w:pPr>
    </w:lvl>
    <w:lvl w:ilvl="5" w:tplc="0419001B" w:tentative="1">
      <w:start w:val="1"/>
      <w:numFmt w:val="lowerRoman"/>
      <w:lvlText w:val="%6."/>
      <w:lvlJc w:val="right"/>
      <w:pPr>
        <w:ind w:left="5109" w:hanging="180"/>
      </w:pPr>
    </w:lvl>
    <w:lvl w:ilvl="6" w:tplc="0419000F" w:tentative="1">
      <w:start w:val="1"/>
      <w:numFmt w:val="decimal"/>
      <w:lvlText w:val="%7."/>
      <w:lvlJc w:val="left"/>
      <w:pPr>
        <w:ind w:left="5829" w:hanging="360"/>
      </w:pPr>
    </w:lvl>
    <w:lvl w:ilvl="7" w:tplc="04190019" w:tentative="1">
      <w:start w:val="1"/>
      <w:numFmt w:val="lowerLetter"/>
      <w:lvlText w:val="%8."/>
      <w:lvlJc w:val="left"/>
      <w:pPr>
        <w:ind w:left="6549" w:hanging="360"/>
      </w:pPr>
    </w:lvl>
    <w:lvl w:ilvl="8" w:tplc="0419001B" w:tentative="1">
      <w:start w:val="1"/>
      <w:numFmt w:val="lowerRoman"/>
      <w:lvlText w:val="%9."/>
      <w:lvlJc w:val="right"/>
      <w:pPr>
        <w:ind w:left="7269" w:hanging="180"/>
      </w:pPr>
    </w:lvl>
  </w:abstractNum>
  <w:abstractNum w:abstractNumId="3">
    <w:nsid w:val="2232075D"/>
    <w:multiLevelType w:val="hybridMultilevel"/>
    <w:tmpl w:val="695667E8"/>
    <w:lvl w:ilvl="0" w:tplc="04190011">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nsid w:val="38BC34ED"/>
    <w:multiLevelType w:val="hybridMultilevel"/>
    <w:tmpl w:val="979EF2AC"/>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3C664B5B"/>
    <w:multiLevelType w:val="hybridMultilevel"/>
    <w:tmpl w:val="3AE82854"/>
    <w:lvl w:ilvl="0" w:tplc="926E1D80">
      <w:start w:val="1"/>
      <w:numFmt w:val="decimal"/>
      <w:lvlText w:val="%1."/>
      <w:lvlJc w:val="center"/>
      <w:pPr>
        <w:ind w:left="1778" w:hanging="360"/>
      </w:pPr>
      <w:rPr>
        <w:rFonts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6">
    <w:nsid w:val="489F474C"/>
    <w:multiLevelType w:val="hybridMultilevel"/>
    <w:tmpl w:val="BB309E18"/>
    <w:lvl w:ilvl="0" w:tplc="20E08548">
      <w:start w:val="1"/>
      <w:numFmt w:val="decimal"/>
      <w:lvlText w:val="%1."/>
      <w:lvlJc w:val="left"/>
      <w:pPr>
        <w:ind w:left="6314" w:hanging="360"/>
      </w:pPr>
      <w:rPr>
        <w:rFonts w:hint="default"/>
      </w:rPr>
    </w:lvl>
    <w:lvl w:ilvl="1" w:tplc="04190019" w:tentative="1">
      <w:start w:val="1"/>
      <w:numFmt w:val="lowerLetter"/>
      <w:lvlText w:val="%2."/>
      <w:lvlJc w:val="left"/>
      <w:pPr>
        <w:ind w:left="7034" w:hanging="360"/>
      </w:pPr>
    </w:lvl>
    <w:lvl w:ilvl="2" w:tplc="0419001B" w:tentative="1">
      <w:start w:val="1"/>
      <w:numFmt w:val="lowerRoman"/>
      <w:lvlText w:val="%3."/>
      <w:lvlJc w:val="right"/>
      <w:pPr>
        <w:ind w:left="7754" w:hanging="180"/>
      </w:pPr>
    </w:lvl>
    <w:lvl w:ilvl="3" w:tplc="0419000F" w:tentative="1">
      <w:start w:val="1"/>
      <w:numFmt w:val="decimal"/>
      <w:lvlText w:val="%4."/>
      <w:lvlJc w:val="left"/>
      <w:pPr>
        <w:ind w:left="8474" w:hanging="360"/>
      </w:pPr>
    </w:lvl>
    <w:lvl w:ilvl="4" w:tplc="04190019" w:tentative="1">
      <w:start w:val="1"/>
      <w:numFmt w:val="lowerLetter"/>
      <w:lvlText w:val="%5."/>
      <w:lvlJc w:val="left"/>
      <w:pPr>
        <w:ind w:left="9194" w:hanging="360"/>
      </w:pPr>
    </w:lvl>
    <w:lvl w:ilvl="5" w:tplc="0419001B" w:tentative="1">
      <w:start w:val="1"/>
      <w:numFmt w:val="lowerRoman"/>
      <w:lvlText w:val="%6."/>
      <w:lvlJc w:val="right"/>
      <w:pPr>
        <w:ind w:left="9914" w:hanging="180"/>
      </w:pPr>
    </w:lvl>
    <w:lvl w:ilvl="6" w:tplc="0419000F" w:tentative="1">
      <w:start w:val="1"/>
      <w:numFmt w:val="decimal"/>
      <w:lvlText w:val="%7."/>
      <w:lvlJc w:val="left"/>
      <w:pPr>
        <w:ind w:left="10634" w:hanging="360"/>
      </w:pPr>
    </w:lvl>
    <w:lvl w:ilvl="7" w:tplc="04190019" w:tentative="1">
      <w:start w:val="1"/>
      <w:numFmt w:val="lowerLetter"/>
      <w:lvlText w:val="%8."/>
      <w:lvlJc w:val="left"/>
      <w:pPr>
        <w:ind w:left="11354" w:hanging="360"/>
      </w:pPr>
    </w:lvl>
    <w:lvl w:ilvl="8" w:tplc="0419001B" w:tentative="1">
      <w:start w:val="1"/>
      <w:numFmt w:val="lowerRoman"/>
      <w:lvlText w:val="%9."/>
      <w:lvlJc w:val="right"/>
      <w:pPr>
        <w:ind w:left="12074" w:hanging="180"/>
      </w:pPr>
    </w:lvl>
  </w:abstractNum>
  <w:abstractNum w:abstractNumId="7">
    <w:nsid w:val="52612D3A"/>
    <w:multiLevelType w:val="hybridMultilevel"/>
    <w:tmpl w:val="F4889D3E"/>
    <w:lvl w:ilvl="0" w:tplc="E8488DE2">
      <w:start w:val="1"/>
      <w:numFmt w:val="decimal"/>
      <w:lvlText w:val="%1."/>
      <w:lvlJc w:val="left"/>
      <w:pPr>
        <w:ind w:left="1211" w:hanging="360"/>
      </w:pPr>
      <w:rPr>
        <w:rFonts w:hint="default"/>
        <w:i w:val="0"/>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8">
    <w:nsid w:val="55305F4A"/>
    <w:multiLevelType w:val="hybridMultilevel"/>
    <w:tmpl w:val="C980B61A"/>
    <w:lvl w:ilvl="0" w:tplc="926E1D80">
      <w:start w:val="1"/>
      <w:numFmt w:val="decimal"/>
      <w:lvlText w:val="%1."/>
      <w:lvlJc w:val="center"/>
      <w:pPr>
        <w:ind w:left="1571" w:hanging="360"/>
      </w:pPr>
      <w:rPr>
        <w:rFonts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9">
    <w:nsid w:val="58686372"/>
    <w:multiLevelType w:val="hybridMultilevel"/>
    <w:tmpl w:val="35D6E544"/>
    <w:lvl w:ilvl="0" w:tplc="206C1014">
      <w:start w:val="1"/>
      <w:numFmt w:val="decimal"/>
      <w:lvlText w:val="%1."/>
      <w:lvlJc w:val="center"/>
      <w:pPr>
        <w:ind w:left="5606" w:hanging="360"/>
      </w:pPr>
      <w:rPr>
        <w:rFonts w:ascii="Times New Roman" w:hAnsi="Times New Roman" w:cs="Times New Roman" w:hint="default"/>
      </w:rPr>
    </w:lvl>
    <w:lvl w:ilvl="1" w:tplc="04190019" w:tentative="1">
      <w:start w:val="1"/>
      <w:numFmt w:val="lowerLetter"/>
      <w:lvlText w:val="%2."/>
      <w:lvlJc w:val="left"/>
      <w:pPr>
        <w:ind w:left="6326" w:hanging="360"/>
      </w:pPr>
    </w:lvl>
    <w:lvl w:ilvl="2" w:tplc="0419001B" w:tentative="1">
      <w:start w:val="1"/>
      <w:numFmt w:val="lowerRoman"/>
      <w:lvlText w:val="%3."/>
      <w:lvlJc w:val="right"/>
      <w:pPr>
        <w:ind w:left="7046" w:hanging="180"/>
      </w:pPr>
    </w:lvl>
    <w:lvl w:ilvl="3" w:tplc="0419000F" w:tentative="1">
      <w:start w:val="1"/>
      <w:numFmt w:val="decimal"/>
      <w:lvlText w:val="%4."/>
      <w:lvlJc w:val="left"/>
      <w:pPr>
        <w:ind w:left="7766" w:hanging="360"/>
      </w:pPr>
    </w:lvl>
    <w:lvl w:ilvl="4" w:tplc="04190019" w:tentative="1">
      <w:start w:val="1"/>
      <w:numFmt w:val="lowerLetter"/>
      <w:lvlText w:val="%5."/>
      <w:lvlJc w:val="left"/>
      <w:pPr>
        <w:ind w:left="8486" w:hanging="360"/>
      </w:pPr>
    </w:lvl>
    <w:lvl w:ilvl="5" w:tplc="0419001B" w:tentative="1">
      <w:start w:val="1"/>
      <w:numFmt w:val="lowerRoman"/>
      <w:lvlText w:val="%6."/>
      <w:lvlJc w:val="right"/>
      <w:pPr>
        <w:ind w:left="9206" w:hanging="180"/>
      </w:pPr>
    </w:lvl>
    <w:lvl w:ilvl="6" w:tplc="0419000F" w:tentative="1">
      <w:start w:val="1"/>
      <w:numFmt w:val="decimal"/>
      <w:lvlText w:val="%7."/>
      <w:lvlJc w:val="left"/>
      <w:pPr>
        <w:ind w:left="9926" w:hanging="360"/>
      </w:pPr>
    </w:lvl>
    <w:lvl w:ilvl="7" w:tplc="04190019" w:tentative="1">
      <w:start w:val="1"/>
      <w:numFmt w:val="lowerLetter"/>
      <w:lvlText w:val="%8."/>
      <w:lvlJc w:val="left"/>
      <w:pPr>
        <w:ind w:left="10646" w:hanging="360"/>
      </w:pPr>
    </w:lvl>
    <w:lvl w:ilvl="8" w:tplc="0419001B" w:tentative="1">
      <w:start w:val="1"/>
      <w:numFmt w:val="lowerRoman"/>
      <w:lvlText w:val="%9."/>
      <w:lvlJc w:val="right"/>
      <w:pPr>
        <w:ind w:left="11366" w:hanging="180"/>
      </w:pPr>
    </w:lvl>
  </w:abstractNum>
  <w:abstractNum w:abstractNumId="10">
    <w:nsid w:val="5DE96CC8"/>
    <w:multiLevelType w:val="hybridMultilevel"/>
    <w:tmpl w:val="1690EA4A"/>
    <w:lvl w:ilvl="0" w:tplc="329E4852">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nsid w:val="6253493B"/>
    <w:multiLevelType w:val="hybridMultilevel"/>
    <w:tmpl w:val="24CE7BAC"/>
    <w:lvl w:ilvl="0" w:tplc="1CD45484">
      <w:start w:val="1"/>
      <w:numFmt w:val="decimal"/>
      <w:lvlText w:val="%1."/>
      <w:lvlJc w:val="left"/>
      <w:pPr>
        <w:ind w:left="5606" w:hanging="360"/>
      </w:pPr>
      <w:rPr>
        <w:rFonts w:ascii="Times New Roman" w:hAnsi="Times New Roman" w:hint="default"/>
        <w:b w:val="0"/>
        <w:i w:val="0"/>
        <w:sz w:val="28"/>
      </w:rPr>
    </w:lvl>
    <w:lvl w:ilvl="1" w:tplc="04190019" w:tentative="1">
      <w:start w:val="1"/>
      <w:numFmt w:val="lowerLetter"/>
      <w:lvlText w:val="%2."/>
      <w:lvlJc w:val="left"/>
      <w:pPr>
        <w:ind w:left="6326" w:hanging="360"/>
      </w:pPr>
    </w:lvl>
    <w:lvl w:ilvl="2" w:tplc="0419001B" w:tentative="1">
      <w:start w:val="1"/>
      <w:numFmt w:val="lowerRoman"/>
      <w:lvlText w:val="%3."/>
      <w:lvlJc w:val="right"/>
      <w:pPr>
        <w:ind w:left="7046" w:hanging="180"/>
      </w:pPr>
    </w:lvl>
    <w:lvl w:ilvl="3" w:tplc="0419000F" w:tentative="1">
      <w:start w:val="1"/>
      <w:numFmt w:val="decimal"/>
      <w:lvlText w:val="%4."/>
      <w:lvlJc w:val="left"/>
      <w:pPr>
        <w:ind w:left="7766" w:hanging="360"/>
      </w:pPr>
    </w:lvl>
    <w:lvl w:ilvl="4" w:tplc="04190019" w:tentative="1">
      <w:start w:val="1"/>
      <w:numFmt w:val="lowerLetter"/>
      <w:lvlText w:val="%5."/>
      <w:lvlJc w:val="left"/>
      <w:pPr>
        <w:ind w:left="8486" w:hanging="360"/>
      </w:pPr>
    </w:lvl>
    <w:lvl w:ilvl="5" w:tplc="0419001B" w:tentative="1">
      <w:start w:val="1"/>
      <w:numFmt w:val="lowerRoman"/>
      <w:lvlText w:val="%6."/>
      <w:lvlJc w:val="right"/>
      <w:pPr>
        <w:ind w:left="9206" w:hanging="180"/>
      </w:pPr>
    </w:lvl>
    <w:lvl w:ilvl="6" w:tplc="0419000F" w:tentative="1">
      <w:start w:val="1"/>
      <w:numFmt w:val="decimal"/>
      <w:lvlText w:val="%7."/>
      <w:lvlJc w:val="left"/>
      <w:pPr>
        <w:ind w:left="9926" w:hanging="360"/>
      </w:pPr>
    </w:lvl>
    <w:lvl w:ilvl="7" w:tplc="04190019" w:tentative="1">
      <w:start w:val="1"/>
      <w:numFmt w:val="lowerLetter"/>
      <w:lvlText w:val="%8."/>
      <w:lvlJc w:val="left"/>
      <w:pPr>
        <w:ind w:left="10646" w:hanging="360"/>
      </w:pPr>
    </w:lvl>
    <w:lvl w:ilvl="8" w:tplc="0419001B" w:tentative="1">
      <w:start w:val="1"/>
      <w:numFmt w:val="lowerRoman"/>
      <w:lvlText w:val="%9."/>
      <w:lvlJc w:val="right"/>
      <w:pPr>
        <w:ind w:left="11366" w:hanging="180"/>
      </w:pPr>
    </w:lvl>
  </w:abstractNum>
  <w:abstractNum w:abstractNumId="12">
    <w:nsid w:val="6509667C"/>
    <w:multiLevelType w:val="hybridMultilevel"/>
    <w:tmpl w:val="70B8A7B0"/>
    <w:lvl w:ilvl="0" w:tplc="D0420440">
      <w:start w:val="1"/>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13">
    <w:nsid w:val="65BE7EF5"/>
    <w:multiLevelType w:val="hybridMultilevel"/>
    <w:tmpl w:val="368E3EC6"/>
    <w:lvl w:ilvl="0" w:tplc="93D4967C">
      <w:start w:val="1"/>
      <w:numFmt w:val="russianLower"/>
      <w:lvlText w:val="%1)"/>
      <w:lvlJc w:val="left"/>
      <w:pPr>
        <w:ind w:left="1920" w:hanging="360"/>
      </w:pPr>
      <w:rPr>
        <w:rFonts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nsid w:val="68E32D3B"/>
    <w:multiLevelType w:val="hybridMultilevel"/>
    <w:tmpl w:val="79483342"/>
    <w:lvl w:ilvl="0" w:tplc="2DF21106">
      <w:start w:val="5"/>
      <w:numFmt w:val="decimal"/>
      <w:lvlText w:val="%1."/>
      <w:lvlJc w:val="left"/>
      <w:pPr>
        <w:ind w:left="1778" w:hanging="360"/>
      </w:pPr>
      <w:rPr>
        <w:rFonts w:hint="default"/>
      </w:rPr>
    </w:lvl>
    <w:lvl w:ilvl="1" w:tplc="04190019" w:tentative="1">
      <w:start w:val="1"/>
      <w:numFmt w:val="lowerLetter"/>
      <w:lvlText w:val="%2."/>
      <w:lvlJc w:val="left"/>
      <w:pPr>
        <w:ind w:left="2498" w:hanging="360"/>
      </w:pPr>
    </w:lvl>
    <w:lvl w:ilvl="2" w:tplc="0419001B" w:tentative="1">
      <w:start w:val="1"/>
      <w:numFmt w:val="lowerRoman"/>
      <w:lvlText w:val="%3."/>
      <w:lvlJc w:val="right"/>
      <w:pPr>
        <w:ind w:left="3218" w:hanging="180"/>
      </w:pPr>
    </w:lvl>
    <w:lvl w:ilvl="3" w:tplc="0419000F" w:tentative="1">
      <w:start w:val="1"/>
      <w:numFmt w:val="decimal"/>
      <w:lvlText w:val="%4."/>
      <w:lvlJc w:val="left"/>
      <w:pPr>
        <w:ind w:left="3938" w:hanging="360"/>
      </w:pPr>
    </w:lvl>
    <w:lvl w:ilvl="4" w:tplc="04190019" w:tentative="1">
      <w:start w:val="1"/>
      <w:numFmt w:val="lowerLetter"/>
      <w:lvlText w:val="%5."/>
      <w:lvlJc w:val="left"/>
      <w:pPr>
        <w:ind w:left="4658" w:hanging="360"/>
      </w:pPr>
    </w:lvl>
    <w:lvl w:ilvl="5" w:tplc="0419001B" w:tentative="1">
      <w:start w:val="1"/>
      <w:numFmt w:val="lowerRoman"/>
      <w:lvlText w:val="%6."/>
      <w:lvlJc w:val="right"/>
      <w:pPr>
        <w:ind w:left="5378" w:hanging="180"/>
      </w:pPr>
    </w:lvl>
    <w:lvl w:ilvl="6" w:tplc="0419000F" w:tentative="1">
      <w:start w:val="1"/>
      <w:numFmt w:val="decimal"/>
      <w:lvlText w:val="%7."/>
      <w:lvlJc w:val="left"/>
      <w:pPr>
        <w:ind w:left="6098" w:hanging="360"/>
      </w:pPr>
    </w:lvl>
    <w:lvl w:ilvl="7" w:tplc="04190019" w:tentative="1">
      <w:start w:val="1"/>
      <w:numFmt w:val="lowerLetter"/>
      <w:lvlText w:val="%8."/>
      <w:lvlJc w:val="left"/>
      <w:pPr>
        <w:ind w:left="6818" w:hanging="360"/>
      </w:pPr>
    </w:lvl>
    <w:lvl w:ilvl="8" w:tplc="0419001B" w:tentative="1">
      <w:start w:val="1"/>
      <w:numFmt w:val="lowerRoman"/>
      <w:lvlText w:val="%9."/>
      <w:lvlJc w:val="right"/>
      <w:pPr>
        <w:ind w:left="7538" w:hanging="180"/>
      </w:pPr>
    </w:lvl>
  </w:abstractNum>
  <w:abstractNum w:abstractNumId="15">
    <w:nsid w:val="74A83243"/>
    <w:multiLevelType w:val="hybridMultilevel"/>
    <w:tmpl w:val="E8F20BE2"/>
    <w:lvl w:ilvl="0" w:tplc="329E4852">
      <w:start w:val="1"/>
      <w:numFmt w:val="russianLower"/>
      <w:lvlText w:val="%1)"/>
      <w:lvlJc w:val="left"/>
      <w:pPr>
        <w:ind w:left="1931" w:hanging="360"/>
      </w:pPr>
      <w:rPr>
        <w:rFonts w:hint="default"/>
      </w:rPr>
    </w:lvl>
    <w:lvl w:ilvl="1" w:tplc="04190019" w:tentative="1">
      <w:start w:val="1"/>
      <w:numFmt w:val="lowerLetter"/>
      <w:lvlText w:val="%2."/>
      <w:lvlJc w:val="left"/>
      <w:pPr>
        <w:ind w:left="2651" w:hanging="360"/>
      </w:pPr>
    </w:lvl>
    <w:lvl w:ilvl="2" w:tplc="0419001B" w:tentative="1">
      <w:start w:val="1"/>
      <w:numFmt w:val="lowerRoman"/>
      <w:lvlText w:val="%3."/>
      <w:lvlJc w:val="right"/>
      <w:pPr>
        <w:ind w:left="3371" w:hanging="180"/>
      </w:pPr>
    </w:lvl>
    <w:lvl w:ilvl="3" w:tplc="0419000F" w:tentative="1">
      <w:start w:val="1"/>
      <w:numFmt w:val="decimal"/>
      <w:lvlText w:val="%4."/>
      <w:lvlJc w:val="left"/>
      <w:pPr>
        <w:ind w:left="4091" w:hanging="360"/>
      </w:pPr>
    </w:lvl>
    <w:lvl w:ilvl="4" w:tplc="04190019" w:tentative="1">
      <w:start w:val="1"/>
      <w:numFmt w:val="lowerLetter"/>
      <w:lvlText w:val="%5."/>
      <w:lvlJc w:val="left"/>
      <w:pPr>
        <w:ind w:left="4811" w:hanging="360"/>
      </w:pPr>
    </w:lvl>
    <w:lvl w:ilvl="5" w:tplc="0419001B" w:tentative="1">
      <w:start w:val="1"/>
      <w:numFmt w:val="lowerRoman"/>
      <w:lvlText w:val="%6."/>
      <w:lvlJc w:val="right"/>
      <w:pPr>
        <w:ind w:left="5531" w:hanging="180"/>
      </w:pPr>
    </w:lvl>
    <w:lvl w:ilvl="6" w:tplc="0419000F" w:tentative="1">
      <w:start w:val="1"/>
      <w:numFmt w:val="decimal"/>
      <w:lvlText w:val="%7."/>
      <w:lvlJc w:val="left"/>
      <w:pPr>
        <w:ind w:left="6251" w:hanging="360"/>
      </w:pPr>
    </w:lvl>
    <w:lvl w:ilvl="7" w:tplc="04190019" w:tentative="1">
      <w:start w:val="1"/>
      <w:numFmt w:val="lowerLetter"/>
      <w:lvlText w:val="%8."/>
      <w:lvlJc w:val="left"/>
      <w:pPr>
        <w:ind w:left="6971" w:hanging="360"/>
      </w:pPr>
    </w:lvl>
    <w:lvl w:ilvl="8" w:tplc="0419001B" w:tentative="1">
      <w:start w:val="1"/>
      <w:numFmt w:val="lowerRoman"/>
      <w:lvlText w:val="%9."/>
      <w:lvlJc w:val="right"/>
      <w:pPr>
        <w:ind w:left="7691" w:hanging="180"/>
      </w:pPr>
    </w:lvl>
  </w:abstractNum>
  <w:abstractNum w:abstractNumId="16">
    <w:nsid w:val="750A51D5"/>
    <w:multiLevelType w:val="hybridMultilevel"/>
    <w:tmpl w:val="80A47F7E"/>
    <w:lvl w:ilvl="0" w:tplc="0419000F">
      <w:start w:val="1"/>
      <w:numFmt w:val="decimal"/>
      <w:lvlText w:val="%1."/>
      <w:lvlJc w:val="left"/>
      <w:pPr>
        <w:ind w:left="787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7ED32836"/>
    <w:multiLevelType w:val="hybridMultilevel"/>
    <w:tmpl w:val="ECE6E9D0"/>
    <w:lvl w:ilvl="0" w:tplc="0172BCD6">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num w:numId="1">
    <w:abstractNumId w:val="16"/>
  </w:num>
  <w:num w:numId="2">
    <w:abstractNumId w:val="9"/>
  </w:num>
  <w:num w:numId="3">
    <w:abstractNumId w:val="5"/>
  </w:num>
  <w:num w:numId="4">
    <w:abstractNumId w:val="8"/>
  </w:num>
  <w:num w:numId="5">
    <w:abstractNumId w:val="14"/>
  </w:num>
  <w:num w:numId="6">
    <w:abstractNumId w:val="3"/>
  </w:num>
  <w:num w:numId="7">
    <w:abstractNumId w:val="13"/>
  </w:num>
  <w:num w:numId="8">
    <w:abstractNumId w:val="4"/>
  </w:num>
  <w:num w:numId="9">
    <w:abstractNumId w:val="1"/>
  </w:num>
  <w:num w:numId="10">
    <w:abstractNumId w:val="7"/>
  </w:num>
  <w:num w:numId="11">
    <w:abstractNumId w:val="17"/>
  </w:num>
  <w:num w:numId="12">
    <w:abstractNumId w:val="2"/>
  </w:num>
  <w:num w:numId="13">
    <w:abstractNumId w:val="10"/>
  </w:num>
  <w:num w:numId="14">
    <w:abstractNumId w:val="15"/>
  </w:num>
  <w:num w:numId="15">
    <w:abstractNumId w:val="6"/>
  </w:num>
  <w:num w:numId="16">
    <w:abstractNumId w:val="0"/>
  </w:num>
  <w:num w:numId="17">
    <w:abstractNumId w:val="12"/>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1"/>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9"/>
  <w:drawingGridHorizontalSpacing w:val="120"/>
  <w:displayHorizontalDrawingGridEvery w:val="2"/>
  <w:characterSpacingControl w:val="doNotCompress"/>
  <w:hdrShapeDefaults>
    <o:shapedefaults v:ext="edit" spidmax="145410"/>
  </w:hdrShapeDefaults>
  <w:footnotePr>
    <w:footnote w:id="0"/>
    <w:footnote w:id="1"/>
  </w:footnotePr>
  <w:endnotePr>
    <w:endnote w:id="0"/>
    <w:endnote w:id="1"/>
  </w:endnotePr>
  <w:compat/>
  <w:rsids>
    <w:rsidRoot w:val="00907934"/>
    <w:rsid w:val="00000717"/>
    <w:rsid w:val="000016F9"/>
    <w:rsid w:val="00001B0C"/>
    <w:rsid w:val="00002D6F"/>
    <w:rsid w:val="00003B10"/>
    <w:rsid w:val="00003EF3"/>
    <w:rsid w:val="000054A6"/>
    <w:rsid w:val="000131E8"/>
    <w:rsid w:val="00014607"/>
    <w:rsid w:val="0001503C"/>
    <w:rsid w:val="0002033B"/>
    <w:rsid w:val="000226CA"/>
    <w:rsid w:val="00022884"/>
    <w:rsid w:val="00022D55"/>
    <w:rsid w:val="00023E48"/>
    <w:rsid w:val="00026552"/>
    <w:rsid w:val="000314F7"/>
    <w:rsid w:val="00032770"/>
    <w:rsid w:val="00032BC1"/>
    <w:rsid w:val="00032CC9"/>
    <w:rsid w:val="00036E8F"/>
    <w:rsid w:val="00045659"/>
    <w:rsid w:val="00046149"/>
    <w:rsid w:val="00051D99"/>
    <w:rsid w:val="00053DF8"/>
    <w:rsid w:val="000561E0"/>
    <w:rsid w:val="000567B8"/>
    <w:rsid w:val="000570A7"/>
    <w:rsid w:val="000600CF"/>
    <w:rsid w:val="0006028D"/>
    <w:rsid w:val="000603DE"/>
    <w:rsid w:val="000619A4"/>
    <w:rsid w:val="00061D72"/>
    <w:rsid w:val="0006258F"/>
    <w:rsid w:val="00064077"/>
    <w:rsid w:val="000652BA"/>
    <w:rsid w:val="0006737A"/>
    <w:rsid w:val="00070C2E"/>
    <w:rsid w:val="00071769"/>
    <w:rsid w:val="00072B3E"/>
    <w:rsid w:val="00074286"/>
    <w:rsid w:val="00076185"/>
    <w:rsid w:val="000814DB"/>
    <w:rsid w:val="00083AF9"/>
    <w:rsid w:val="00083BFE"/>
    <w:rsid w:val="00083D66"/>
    <w:rsid w:val="000842CD"/>
    <w:rsid w:val="00084B36"/>
    <w:rsid w:val="00085467"/>
    <w:rsid w:val="00086DAA"/>
    <w:rsid w:val="000872D5"/>
    <w:rsid w:val="000878C9"/>
    <w:rsid w:val="00087A04"/>
    <w:rsid w:val="0009055D"/>
    <w:rsid w:val="000924CB"/>
    <w:rsid w:val="000948FA"/>
    <w:rsid w:val="0009563D"/>
    <w:rsid w:val="00097917"/>
    <w:rsid w:val="000A019A"/>
    <w:rsid w:val="000A373B"/>
    <w:rsid w:val="000A3740"/>
    <w:rsid w:val="000A41D9"/>
    <w:rsid w:val="000A47E0"/>
    <w:rsid w:val="000A49F5"/>
    <w:rsid w:val="000A644C"/>
    <w:rsid w:val="000A71B1"/>
    <w:rsid w:val="000B00B2"/>
    <w:rsid w:val="000B02F8"/>
    <w:rsid w:val="000B1E76"/>
    <w:rsid w:val="000B4258"/>
    <w:rsid w:val="000B6396"/>
    <w:rsid w:val="000B6F4C"/>
    <w:rsid w:val="000B7741"/>
    <w:rsid w:val="000B78DC"/>
    <w:rsid w:val="000C0A7F"/>
    <w:rsid w:val="000C0EDF"/>
    <w:rsid w:val="000C1346"/>
    <w:rsid w:val="000C1F4B"/>
    <w:rsid w:val="000C2E23"/>
    <w:rsid w:val="000C3E7F"/>
    <w:rsid w:val="000C4D4F"/>
    <w:rsid w:val="000C54EF"/>
    <w:rsid w:val="000C5FA1"/>
    <w:rsid w:val="000C6961"/>
    <w:rsid w:val="000C6C73"/>
    <w:rsid w:val="000C7D1F"/>
    <w:rsid w:val="000D2796"/>
    <w:rsid w:val="000D3725"/>
    <w:rsid w:val="000D47BA"/>
    <w:rsid w:val="000D4E99"/>
    <w:rsid w:val="000D5046"/>
    <w:rsid w:val="000D520C"/>
    <w:rsid w:val="000D54E7"/>
    <w:rsid w:val="000D5E5D"/>
    <w:rsid w:val="000D6607"/>
    <w:rsid w:val="000D6B21"/>
    <w:rsid w:val="000D76F8"/>
    <w:rsid w:val="000E5549"/>
    <w:rsid w:val="000E580E"/>
    <w:rsid w:val="000E6854"/>
    <w:rsid w:val="000E7DC2"/>
    <w:rsid w:val="000F22EB"/>
    <w:rsid w:val="000F2F62"/>
    <w:rsid w:val="000F33BB"/>
    <w:rsid w:val="000F3459"/>
    <w:rsid w:val="000F53AC"/>
    <w:rsid w:val="000F6A4F"/>
    <w:rsid w:val="000F6B27"/>
    <w:rsid w:val="000F6D5E"/>
    <w:rsid w:val="000F6F21"/>
    <w:rsid w:val="00100400"/>
    <w:rsid w:val="0010175F"/>
    <w:rsid w:val="001038FE"/>
    <w:rsid w:val="0010465B"/>
    <w:rsid w:val="0010530D"/>
    <w:rsid w:val="00105F0F"/>
    <w:rsid w:val="00107438"/>
    <w:rsid w:val="00111ADC"/>
    <w:rsid w:val="00112BDC"/>
    <w:rsid w:val="00112FBB"/>
    <w:rsid w:val="001130F8"/>
    <w:rsid w:val="00113118"/>
    <w:rsid w:val="001176FE"/>
    <w:rsid w:val="00117A1E"/>
    <w:rsid w:val="00120223"/>
    <w:rsid w:val="0012044B"/>
    <w:rsid w:val="00120665"/>
    <w:rsid w:val="00120C90"/>
    <w:rsid w:val="00123D68"/>
    <w:rsid w:val="00123E54"/>
    <w:rsid w:val="001252D9"/>
    <w:rsid w:val="001303EC"/>
    <w:rsid w:val="00131443"/>
    <w:rsid w:val="00131533"/>
    <w:rsid w:val="00134D8F"/>
    <w:rsid w:val="00135711"/>
    <w:rsid w:val="00135D50"/>
    <w:rsid w:val="0013641E"/>
    <w:rsid w:val="00140824"/>
    <w:rsid w:val="00141289"/>
    <w:rsid w:val="00142AAD"/>
    <w:rsid w:val="00143289"/>
    <w:rsid w:val="00143A6D"/>
    <w:rsid w:val="00144CE8"/>
    <w:rsid w:val="001451F4"/>
    <w:rsid w:val="001463E7"/>
    <w:rsid w:val="00146788"/>
    <w:rsid w:val="00147220"/>
    <w:rsid w:val="001474E0"/>
    <w:rsid w:val="001501F2"/>
    <w:rsid w:val="00151F1E"/>
    <w:rsid w:val="0015290B"/>
    <w:rsid w:val="001548AD"/>
    <w:rsid w:val="00162DB2"/>
    <w:rsid w:val="00163B81"/>
    <w:rsid w:val="0016567D"/>
    <w:rsid w:val="0016657A"/>
    <w:rsid w:val="001673AC"/>
    <w:rsid w:val="001679B5"/>
    <w:rsid w:val="00170109"/>
    <w:rsid w:val="0017039D"/>
    <w:rsid w:val="0017083E"/>
    <w:rsid w:val="00172519"/>
    <w:rsid w:val="001778A6"/>
    <w:rsid w:val="00184EF5"/>
    <w:rsid w:val="00184FA0"/>
    <w:rsid w:val="00185AE1"/>
    <w:rsid w:val="001863D2"/>
    <w:rsid w:val="00191ED0"/>
    <w:rsid w:val="00194B66"/>
    <w:rsid w:val="00194D3D"/>
    <w:rsid w:val="00194EBC"/>
    <w:rsid w:val="0019770D"/>
    <w:rsid w:val="00197923"/>
    <w:rsid w:val="001A229E"/>
    <w:rsid w:val="001A2CAB"/>
    <w:rsid w:val="001A5186"/>
    <w:rsid w:val="001A6846"/>
    <w:rsid w:val="001B20C4"/>
    <w:rsid w:val="001B27B5"/>
    <w:rsid w:val="001B2F5E"/>
    <w:rsid w:val="001B4FBF"/>
    <w:rsid w:val="001B5B6D"/>
    <w:rsid w:val="001B634B"/>
    <w:rsid w:val="001B75CF"/>
    <w:rsid w:val="001B7A80"/>
    <w:rsid w:val="001B7F21"/>
    <w:rsid w:val="001C15C6"/>
    <w:rsid w:val="001C1F11"/>
    <w:rsid w:val="001C577A"/>
    <w:rsid w:val="001C57B8"/>
    <w:rsid w:val="001C64FA"/>
    <w:rsid w:val="001C6616"/>
    <w:rsid w:val="001C6C86"/>
    <w:rsid w:val="001D0C3A"/>
    <w:rsid w:val="001D1252"/>
    <w:rsid w:val="001D4360"/>
    <w:rsid w:val="001D5508"/>
    <w:rsid w:val="001D6B5B"/>
    <w:rsid w:val="001D716E"/>
    <w:rsid w:val="001D7258"/>
    <w:rsid w:val="001D7F2E"/>
    <w:rsid w:val="001E2FC0"/>
    <w:rsid w:val="001E34F5"/>
    <w:rsid w:val="001E52E7"/>
    <w:rsid w:val="001E6C12"/>
    <w:rsid w:val="001E6D98"/>
    <w:rsid w:val="001E6E46"/>
    <w:rsid w:val="001E7785"/>
    <w:rsid w:val="001F0B7F"/>
    <w:rsid w:val="001F0FBF"/>
    <w:rsid w:val="001F1090"/>
    <w:rsid w:val="001F3049"/>
    <w:rsid w:val="001F3349"/>
    <w:rsid w:val="001F379C"/>
    <w:rsid w:val="001F44C0"/>
    <w:rsid w:val="001F453F"/>
    <w:rsid w:val="001F76A6"/>
    <w:rsid w:val="002006E5"/>
    <w:rsid w:val="00202AAD"/>
    <w:rsid w:val="00204052"/>
    <w:rsid w:val="0020567D"/>
    <w:rsid w:val="00206849"/>
    <w:rsid w:val="002079EE"/>
    <w:rsid w:val="0021055E"/>
    <w:rsid w:val="00210D11"/>
    <w:rsid w:val="00210E4F"/>
    <w:rsid w:val="0021112D"/>
    <w:rsid w:val="00212A5C"/>
    <w:rsid w:val="00212CD9"/>
    <w:rsid w:val="00213116"/>
    <w:rsid w:val="00217C20"/>
    <w:rsid w:val="00217C2F"/>
    <w:rsid w:val="0022145F"/>
    <w:rsid w:val="00221999"/>
    <w:rsid w:val="00222B4F"/>
    <w:rsid w:val="00224B73"/>
    <w:rsid w:val="00225625"/>
    <w:rsid w:val="00225A81"/>
    <w:rsid w:val="00225AF4"/>
    <w:rsid w:val="002261A9"/>
    <w:rsid w:val="00226BE6"/>
    <w:rsid w:val="00226D62"/>
    <w:rsid w:val="00232FCD"/>
    <w:rsid w:val="00235D5E"/>
    <w:rsid w:val="00235FFF"/>
    <w:rsid w:val="00237771"/>
    <w:rsid w:val="00240812"/>
    <w:rsid w:val="00241C69"/>
    <w:rsid w:val="00242124"/>
    <w:rsid w:val="00243893"/>
    <w:rsid w:val="00245F70"/>
    <w:rsid w:val="00246BB7"/>
    <w:rsid w:val="00246F78"/>
    <w:rsid w:val="0025125E"/>
    <w:rsid w:val="00251746"/>
    <w:rsid w:val="00253276"/>
    <w:rsid w:val="002541E3"/>
    <w:rsid w:val="00255761"/>
    <w:rsid w:val="0025688F"/>
    <w:rsid w:val="00256917"/>
    <w:rsid w:val="00257357"/>
    <w:rsid w:val="00257D16"/>
    <w:rsid w:val="00260341"/>
    <w:rsid w:val="0026104C"/>
    <w:rsid w:val="00261EC8"/>
    <w:rsid w:val="002627E8"/>
    <w:rsid w:val="0026326F"/>
    <w:rsid w:val="0026344C"/>
    <w:rsid w:val="00263837"/>
    <w:rsid w:val="00263FBF"/>
    <w:rsid w:val="00264B19"/>
    <w:rsid w:val="00264EE6"/>
    <w:rsid w:val="0026530B"/>
    <w:rsid w:val="00265CC3"/>
    <w:rsid w:val="00267208"/>
    <w:rsid w:val="00267465"/>
    <w:rsid w:val="00272286"/>
    <w:rsid w:val="0027237A"/>
    <w:rsid w:val="00274845"/>
    <w:rsid w:val="00276471"/>
    <w:rsid w:val="002803C4"/>
    <w:rsid w:val="002805A3"/>
    <w:rsid w:val="002807C2"/>
    <w:rsid w:val="00280BD2"/>
    <w:rsid w:val="00280DCA"/>
    <w:rsid w:val="00281838"/>
    <w:rsid w:val="00281BC8"/>
    <w:rsid w:val="00281EC0"/>
    <w:rsid w:val="00283F79"/>
    <w:rsid w:val="0028614B"/>
    <w:rsid w:val="0028717E"/>
    <w:rsid w:val="002871BA"/>
    <w:rsid w:val="00287C38"/>
    <w:rsid w:val="00290033"/>
    <w:rsid w:val="00290A9C"/>
    <w:rsid w:val="00291209"/>
    <w:rsid w:val="0029187A"/>
    <w:rsid w:val="00295206"/>
    <w:rsid w:val="00297650"/>
    <w:rsid w:val="002A1836"/>
    <w:rsid w:val="002A191D"/>
    <w:rsid w:val="002A1CCE"/>
    <w:rsid w:val="002A612A"/>
    <w:rsid w:val="002A6A97"/>
    <w:rsid w:val="002B026D"/>
    <w:rsid w:val="002B0EB7"/>
    <w:rsid w:val="002B226D"/>
    <w:rsid w:val="002B44A7"/>
    <w:rsid w:val="002B4CAA"/>
    <w:rsid w:val="002B54D2"/>
    <w:rsid w:val="002B7ECC"/>
    <w:rsid w:val="002C08F8"/>
    <w:rsid w:val="002C0C92"/>
    <w:rsid w:val="002C185E"/>
    <w:rsid w:val="002C6B9A"/>
    <w:rsid w:val="002C7355"/>
    <w:rsid w:val="002D29F2"/>
    <w:rsid w:val="002D37DC"/>
    <w:rsid w:val="002D5988"/>
    <w:rsid w:val="002D74E5"/>
    <w:rsid w:val="002E002D"/>
    <w:rsid w:val="002E00A2"/>
    <w:rsid w:val="002E0C29"/>
    <w:rsid w:val="002E30F5"/>
    <w:rsid w:val="002E4956"/>
    <w:rsid w:val="002E4CC9"/>
    <w:rsid w:val="002E6748"/>
    <w:rsid w:val="002E6866"/>
    <w:rsid w:val="002E74B4"/>
    <w:rsid w:val="002F1514"/>
    <w:rsid w:val="002F334D"/>
    <w:rsid w:val="002F419F"/>
    <w:rsid w:val="00301602"/>
    <w:rsid w:val="00302053"/>
    <w:rsid w:val="00303AD2"/>
    <w:rsid w:val="003076B5"/>
    <w:rsid w:val="00313704"/>
    <w:rsid w:val="0031396D"/>
    <w:rsid w:val="00316E1E"/>
    <w:rsid w:val="003200B7"/>
    <w:rsid w:val="0032103E"/>
    <w:rsid w:val="0032169C"/>
    <w:rsid w:val="00321B67"/>
    <w:rsid w:val="003256D9"/>
    <w:rsid w:val="00325E44"/>
    <w:rsid w:val="0032673D"/>
    <w:rsid w:val="00326804"/>
    <w:rsid w:val="003308D3"/>
    <w:rsid w:val="00331065"/>
    <w:rsid w:val="00331906"/>
    <w:rsid w:val="003322AE"/>
    <w:rsid w:val="00332FD0"/>
    <w:rsid w:val="00333736"/>
    <w:rsid w:val="00333CBB"/>
    <w:rsid w:val="00334673"/>
    <w:rsid w:val="00335150"/>
    <w:rsid w:val="00336BFD"/>
    <w:rsid w:val="00340689"/>
    <w:rsid w:val="00341E36"/>
    <w:rsid w:val="003425C0"/>
    <w:rsid w:val="0034308C"/>
    <w:rsid w:val="00345B1E"/>
    <w:rsid w:val="00346ED7"/>
    <w:rsid w:val="00346F81"/>
    <w:rsid w:val="00347514"/>
    <w:rsid w:val="003500E6"/>
    <w:rsid w:val="00350A32"/>
    <w:rsid w:val="00351332"/>
    <w:rsid w:val="00354294"/>
    <w:rsid w:val="00354880"/>
    <w:rsid w:val="003564CC"/>
    <w:rsid w:val="003565D6"/>
    <w:rsid w:val="00356CE6"/>
    <w:rsid w:val="00362741"/>
    <w:rsid w:val="00363E3E"/>
    <w:rsid w:val="003655B3"/>
    <w:rsid w:val="00366757"/>
    <w:rsid w:val="003672F7"/>
    <w:rsid w:val="003675A1"/>
    <w:rsid w:val="00367BEF"/>
    <w:rsid w:val="00370D14"/>
    <w:rsid w:val="00375961"/>
    <w:rsid w:val="00376937"/>
    <w:rsid w:val="00377237"/>
    <w:rsid w:val="00377FDD"/>
    <w:rsid w:val="00380A93"/>
    <w:rsid w:val="00381E13"/>
    <w:rsid w:val="0038314A"/>
    <w:rsid w:val="003837F5"/>
    <w:rsid w:val="00385486"/>
    <w:rsid w:val="00385EA0"/>
    <w:rsid w:val="003862E0"/>
    <w:rsid w:val="0038680E"/>
    <w:rsid w:val="00386A42"/>
    <w:rsid w:val="00386E13"/>
    <w:rsid w:val="0038733E"/>
    <w:rsid w:val="00387FF2"/>
    <w:rsid w:val="0039085C"/>
    <w:rsid w:val="0039170A"/>
    <w:rsid w:val="00392877"/>
    <w:rsid w:val="003942C8"/>
    <w:rsid w:val="003963B7"/>
    <w:rsid w:val="003A1273"/>
    <w:rsid w:val="003A4CDD"/>
    <w:rsid w:val="003A514B"/>
    <w:rsid w:val="003A5516"/>
    <w:rsid w:val="003A5822"/>
    <w:rsid w:val="003A61BA"/>
    <w:rsid w:val="003B4A93"/>
    <w:rsid w:val="003B6843"/>
    <w:rsid w:val="003B714D"/>
    <w:rsid w:val="003B7756"/>
    <w:rsid w:val="003C1D37"/>
    <w:rsid w:val="003C2AF4"/>
    <w:rsid w:val="003C5669"/>
    <w:rsid w:val="003C7B5B"/>
    <w:rsid w:val="003D10C5"/>
    <w:rsid w:val="003D176C"/>
    <w:rsid w:val="003D1F8E"/>
    <w:rsid w:val="003D20E9"/>
    <w:rsid w:val="003D307D"/>
    <w:rsid w:val="003D4A50"/>
    <w:rsid w:val="003D7F1B"/>
    <w:rsid w:val="003E0839"/>
    <w:rsid w:val="003E3EA8"/>
    <w:rsid w:val="003E5318"/>
    <w:rsid w:val="003E552B"/>
    <w:rsid w:val="003E63D6"/>
    <w:rsid w:val="003F23B4"/>
    <w:rsid w:val="003F3C13"/>
    <w:rsid w:val="003F3E97"/>
    <w:rsid w:val="003F4F68"/>
    <w:rsid w:val="003F5C0E"/>
    <w:rsid w:val="003F62C9"/>
    <w:rsid w:val="003F6AE9"/>
    <w:rsid w:val="003F703C"/>
    <w:rsid w:val="003F71B2"/>
    <w:rsid w:val="0040049F"/>
    <w:rsid w:val="00401216"/>
    <w:rsid w:val="00401549"/>
    <w:rsid w:val="00402732"/>
    <w:rsid w:val="0040364E"/>
    <w:rsid w:val="00407A57"/>
    <w:rsid w:val="00407A82"/>
    <w:rsid w:val="0041317E"/>
    <w:rsid w:val="00413308"/>
    <w:rsid w:val="00416518"/>
    <w:rsid w:val="00416675"/>
    <w:rsid w:val="00416FDB"/>
    <w:rsid w:val="004178DA"/>
    <w:rsid w:val="00417A88"/>
    <w:rsid w:val="00420398"/>
    <w:rsid w:val="00422BFE"/>
    <w:rsid w:val="004234DE"/>
    <w:rsid w:val="004234E3"/>
    <w:rsid w:val="00425A9E"/>
    <w:rsid w:val="00426E60"/>
    <w:rsid w:val="004304F2"/>
    <w:rsid w:val="00430D46"/>
    <w:rsid w:val="0043397B"/>
    <w:rsid w:val="004379BB"/>
    <w:rsid w:val="00441182"/>
    <w:rsid w:val="004454D4"/>
    <w:rsid w:val="00445809"/>
    <w:rsid w:val="0044642B"/>
    <w:rsid w:val="00453C2D"/>
    <w:rsid w:val="0045712C"/>
    <w:rsid w:val="00457587"/>
    <w:rsid w:val="004577A9"/>
    <w:rsid w:val="004608C3"/>
    <w:rsid w:val="004633A5"/>
    <w:rsid w:val="0046377E"/>
    <w:rsid w:val="004653A8"/>
    <w:rsid w:val="00465ACD"/>
    <w:rsid w:val="00466B26"/>
    <w:rsid w:val="00466E71"/>
    <w:rsid w:val="00470F02"/>
    <w:rsid w:val="004714A0"/>
    <w:rsid w:val="00471B3D"/>
    <w:rsid w:val="0047285C"/>
    <w:rsid w:val="00473E6F"/>
    <w:rsid w:val="00473F96"/>
    <w:rsid w:val="0047705E"/>
    <w:rsid w:val="00480AC9"/>
    <w:rsid w:val="00480B55"/>
    <w:rsid w:val="004817E3"/>
    <w:rsid w:val="00483772"/>
    <w:rsid w:val="00484B73"/>
    <w:rsid w:val="00485970"/>
    <w:rsid w:val="004860F0"/>
    <w:rsid w:val="00486453"/>
    <w:rsid w:val="004911A7"/>
    <w:rsid w:val="0049182F"/>
    <w:rsid w:val="00491E57"/>
    <w:rsid w:val="00492E8A"/>
    <w:rsid w:val="00494014"/>
    <w:rsid w:val="00497CF1"/>
    <w:rsid w:val="004A06EE"/>
    <w:rsid w:val="004A11C8"/>
    <w:rsid w:val="004A33A5"/>
    <w:rsid w:val="004A50FB"/>
    <w:rsid w:val="004A55FC"/>
    <w:rsid w:val="004A5CF4"/>
    <w:rsid w:val="004A6280"/>
    <w:rsid w:val="004B1078"/>
    <w:rsid w:val="004B189D"/>
    <w:rsid w:val="004B335C"/>
    <w:rsid w:val="004B476E"/>
    <w:rsid w:val="004B610E"/>
    <w:rsid w:val="004B6A55"/>
    <w:rsid w:val="004C01AB"/>
    <w:rsid w:val="004C024F"/>
    <w:rsid w:val="004C1785"/>
    <w:rsid w:val="004C26A2"/>
    <w:rsid w:val="004C3F5E"/>
    <w:rsid w:val="004C54EE"/>
    <w:rsid w:val="004C7407"/>
    <w:rsid w:val="004C7C5C"/>
    <w:rsid w:val="004D0427"/>
    <w:rsid w:val="004D3C30"/>
    <w:rsid w:val="004D506D"/>
    <w:rsid w:val="004D692C"/>
    <w:rsid w:val="004E104F"/>
    <w:rsid w:val="004E20D1"/>
    <w:rsid w:val="004E30FE"/>
    <w:rsid w:val="004E35F1"/>
    <w:rsid w:val="004E3C89"/>
    <w:rsid w:val="004F0E82"/>
    <w:rsid w:val="004F0F85"/>
    <w:rsid w:val="004F18E8"/>
    <w:rsid w:val="004F621B"/>
    <w:rsid w:val="004F7743"/>
    <w:rsid w:val="005001BF"/>
    <w:rsid w:val="00500D80"/>
    <w:rsid w:val="005032A3"/>
    <w:rsid w:val="005044A6"/>
    <w:rsid w:val="00504B5B"/>
    <w:rsid w:val="00507F24"/>
    <w:rsid w:val="00510D97"/>
    <w:rsid w:val="005120FF"/>
    <w:rsid w:val="005121BE"/>
    <w:rsid w:val="005159B5"/>
    <w:rsid w:val="00517006"/>
    <w:rsid w:val="00517803"/>
    <w:rsid w:val="00517A5D"/>
    <w:rsid w:val="00520527"/>
    <w:rsid w:val="0053051C"/>
    <w:rsid w:val="00530868"/>
    <w:rsid w:val="00537A55"/>
    <w:rsid w:val="005405D0"/>
    <w:rsid w:val="00542977"/>
    <w:rsid w:val="005451DF"/>
    <w:rsid w:val="00545A13"/>
    <w:rsid w:val="005461C8"/>
    <w:rsid w:val="005463D8"/>
    <w:rsid w:val="00550839"/>
    <w:rsid w:val="0055087D"/>
    <w:rsid w:val="005523E4"/>
    <w:rsid w:val="00552855"/>
    <w:rsid w:val="005528AC"/>
    <w:rsid w:val="00553389"/>
    <w:rsid w:val="005538B0"/>
    <w:rsid w:val="005540CC"/>
    <w:rsid w:val="005574FE"/>
    <w:rsid w:val="0056050C"/>
    <w:rsid w:val="00560BB6"/>
    <w:rsid w:val="00561ACA"/>
    <w:rsid w:val="00564384"/>
    <w:rsid w:val="00564F62"/>
    <w:rsid w:val="00570EB7"/>
    <w:rsid w:val="00574637"/>
    <w:rsid w:val="00574B6E"/>
    <w:rsid w:val="0057767D"/>
    <w:rsid w:val="005778C9"/>
    <w:rsid w:val="00582BB0"/>
    <w:rsid w:val="005836D9"/>
    <w:rsid w:val="00583789"/>
    <w:rsid w:val="0058475D"/>
    <w:rsid w:val="0058511B"/>
    <w:rsid w:val="00585ED8"/>
    <w:rsid w:val="005869BC"/>
    <w:rsid w:val="00592D9F"/>
    <w:rsid w:val="0059398C"/>
    <w:rsid w:val="00594FAE"/>
    <w:rsid w:val="00595852"/>
    <w:rsid w:val="00595E8F"/>
    <w:rsid w:val="005A0A46"/>
    <w:rsid w:val="005A495B"/>
    <w:rsid w:val="005A50C9"/>
    <w:rsid w:val="005A7519"/>
    <w:rsid w:val="005A7FF7"/>
    <w:rsid w:val="005B00A5"/>
    <w:rsid w:val="005B07F0"/>
    <w:rsid w:val="005B1049"/>
    <w:rsid w:val="005B13BC"/>
    <w:rsid w:val="005B194A"/>
    <w:rsid w:val="005B29F0"/>
    <w:rsid w:val="005B3447"/>
    <w:rsid w:val="005B3F79"/>
    <w:rsid w:val="005B5B10"/>
    <w:rsid w:val="005B630D"/>
    <w:rsid w:val="005B6D0D"/>
    <w:rsid w:val="005C00A3"/>
    <w:rsid w:val="005C1D0E"/>
    <w:rsid w:val="005C4CD2"/>
    <w:rsid w:val="005C5C40"/>
    <w:rsid w:val="005E0290"/>
    <w:rsid w:val="005E0C47"/>
    <w:rsid w:val="005E137D"/>
    <w:rsid w:val="005E1C46"/>
    <w:rsid w:val="005E209A"/>
    <w:rsid w:val="005E3296"/>
    <w:rsid w:val="005E578F"/>
    <w:rsid w:val="005E58E0"/>
    <w:rsid w:val="005E62CB"/>
    <w:rsid w:val="005E7418"/>
    <w:rsid w:val="005E7E7E"/>
    <w:rsid w:val="005F1668"/>
    <w:rsid w:val="005F29FD"/>
    <w:rsid w:val="005F31DD"/>
    <w:rsid w:val="005F4409"/>
    <w:rsid w:val="00600106"/>
    <w:rsid w:val="00600D3A"/>
    <w:rsid w:val="00600FA7"/>
    <w:rsid w:val="00601EB0"/>
    <w:rsid w:val="006026B2"/>
    <w:rsid w:val="00602D27"/>
    <w:rsid w:val="00605E16"/>
    <w:rsid w:val="006106C1"/>
    <w:rsid w:val="00610AC3"/>
    <w:rsid w:val="006141B1"/>
    <w:rsid w:val="0061547F"/>
    <w:rsid w:val="00620E52"/>
    <w:rsid w:val="0062461B"/>
    <w:rsid w:val="00625A19"/>
    <w:rsid w:val="00630BCD"/>
    <w:rsid w:val="0063218F"/>
    <w:rsid w:val="006340FA"/>
    <w:rsid w:val="00635136"/>
    <w:rsid w:val="0063696A"/>
    <w:rsid w:val="00640A4B"/>
    <w:rsid w:val="00643500"/>
    <w:rsid w:val="00644995"/>
    <w:rsid w:val="0064507F"/>
    <w:rsid w:val="00645E52"/>
    <w:rsid w:val="006463D9"/>
    <w:rsid w:val="00646626"/>
    <w:rsid w:val="006473A4"/>
    <w:rsid w:val="00647AF9"/>
    <w:rsid w:val="00647C39"/>
    <w:rsid w:val="00651859"/>
    <w:rsid w:val="0065348C"/>
    <w:rsid w:val="00653878"/>
    <w:rsid w:val="00654494"/>
    <w:rsid w:val="00654E59"/>
    <w:rsid w:val="00655041"/>
    <w:rsid w:val="00655494"/>
    <w:rsid w:val="00655607"/>
    <w:rsid w:val="00662DF4"/>
    <w:rsid w:val="006642BF"/>
    <w:rsid w:val="00664C88"/>
    <w:rsid w:val="00665766"/>
    <w:rsid w:val="0066644A"/>
    <w:rsid w:val="006703B0"/>
    <w:rsid w:val="006711BC"/>
    <w:rsid w:val="00672267"/>
    <w:rsid w:val="00672E77"/>
    <w:rsid w:val="00673704"/>
    <w:rsid w:val="006749E9"/>
    <w:rsid w:val="0067521E"/>
    <w:rsid w:val="00675E7C"/>
    <w:rsid w:val="00676493"/>
    <w:rsid w:val="006768A9"/>
    <w:rsid w:val="006779E8"/>
    <w:rsid w:val="00677D72"/>
    <w:rsid w:val="00680567"/>
    <w:rsid w:val="00682BFF"/>
    <w:rsid w:val="00693A20"/>
    <w:rsid w:val="00693AD2"/>
    <w:rsid w:val="006942A3"/>
    <w:rsid w:val="0069489F"/>
    <w:rsid w:val="00694B2B"/>
    <w:rsid w:val="00695895"/>
    <w:rsid w:val="00696FBC"/>
    <w:rsid w:val="006A04C6"/>
    <w:rsid w:val="006A0AE0"/>
    <w:rsid w:val="006A22C1"/>
    <w:rsid w:val="006A5596"/>
    <w:rsid w:val="006A69E4"/>
    <w:rsid w:val="006A71FC"/>
    <w:rsid w:val="006A7ACE"/>
    <w:rsid w:val="006B1FCD"/>
    <w:rsid w:val="006B2064"/>
    <w:rsid w:val="006B3B8F"/>
    <w:rsid w:val="006C263B"/>
    <w:rsid w:val="006C49E8"/>
    <w:rsid w:val="006C4CD7"/>
    <w:rsid w:val="006C7AB0"/>
    <w:rsid w:val="006C7DFA"/>
    <w:rsid w:val="006D0F69"/>
    <w:rsid w:val="006D249E"/>
    <w:rsid w:val="006D2B1A"/>
    <w:rsid w:val="006D2C51"/>
    <w:rsid w:val="006E0604"/>
    <w:rsid w:val="006E0E72"/>
    <w:rsid w:val="006E1BAC"/>
    <w:rsid w:val="006E2E18"/>
    <w:rsid w:val="006E3236"/>
    <w:rsid w:val="006E5461"/>
    <w:rsid w:val="006E5F37"/>
    <w:rsid w:val="006E639D"/>
    <w:rsid w:val="006F00DD"/>
    <w:rsid w:val="006F06AA"/>
    <w:rsid w:val="006F0B67"/>
    <w:rsid w:val="006F0E30"/>
    <w:rsid w:val="006F112F"/>
    <w:rsid w:val="006F2BEA"/>
    <w:rsid w:val="006F2C9C"/>
    <w:rsid w:val="006F36F3"/>
    <w:rsid w:val="006F408C"/>
    <w:rsid w:val="006F4596"/>
    <w:rsid w:val="007049EF"/>
    <w:rsid w:val="00704D82"/>
    <w:rsid w:val="00705692"/>
    <w:rsid w:val="00706471"/>
    <w:rsid w:val="00710E04"/>
    <w:rsid w:val="00711DC7"/>
    <w:rsid w:val="00712456"/>
    <w:rsid w:val="0071385D"/>
    <w:rsid w:val="007139CC"/>
    <w:rsid w:val="00713FC2"/>
    <w:rsid w:val="00714BF1"/>
    <w:rsid w:val="00716962"/>
    <w:rsid w:val="0071778A"/>
    <w:rsid w:val="00720B4E"/>
    <w:rsid w:val="0072158E"/>
    <w:rsid w:val="007215C6"/>
    <w:rsid w:val="00721618"/>
    <w:rsid w:val="00722991"/>
    <w:rsid w:val="00724F7C"/>
    <w:rsid w:val="00725822"/>
    <w:rsid w:val="00730D67"/>
    <w:rsid w:val="00730D8B"/>
    <w:rsid w:val="00731239"/>
    <w:rsid w:val="007337CC"/>
    <w:rsid w:val="00733E62"/>
    <w:rsid w:val="00734204"/>
    <w:rsid w:val="00735894"/>
    <w:rsid w:val="00740DEC"/>
    <w:rsid w:val="007427AB"/>
    <w:rsid w:val="0074322A"/>
    <w:rsid w:val="007441B4"/>
    <w:rsid w:val="00745292"/>
    <w:rsid w:val="007457F2"/>
    <w:rsid w:val="0074613D"/>
    <w:rsid w:val="00754F19"/>
    <w:rsid w:val="00756E33"/>
    <w:rsid w:val="00757207"/>
    <w:rsid w:val="00760EEF"/>
    <w:rsid w:val="0076285D"/>
    <w:rsid w:val="00762DAD"/>
    <w:rsid w:val="00763815"/>
    <w:rsid w:val="00766686"/>
    <w:rsid w:val="00767F21"/>
    <w:rsid w:val="007701B0"/>
    <w:rsid w:val="0077068B"/>
    <w:rsid w:val="0077433B"/>
    <w:rsid w:val="0077500B"/>
    <w:rsid w:val="0077564D"/>
    <w:rsid w:val="00777152"/>
    <w:rsid w:val="00777F5A"/>
    <w:rsid w:val="007805B3"/>
    <w:rsid w:val="00781C61"/>
    <w:rsid w:val="0078623D"/>
    <w:rsid w:val="007862E3"/>
    <w:rsid w:val="00787A89"/>
    <w:rsid w:val="00791066"/>
    <w:rsid w:val="00792D3E"/>
    <w:rsid w:val="007939E3"/>
    <w:rsid w:val="00795FB3"/>
    <w:rsid w:val="00796283"/>
    <w:rsid w:val="007A0F3F"/>
    <w:rsid w:val="007A17A6"/>
    <w:rsid w:val="007A1934"/>
    <w:rsid w:val="007A1C92"/>
    <w:rsid w:val="007A3B67"/>
    <w:rsid w:val="007A3FA4"/>
    <w:rsid w:val="007A461F"/>
    <w:rsid w:val="007A46B6"/>
    <w:rsid w:val="007A67F9"/>
    <w:rsid w:val="007A7098"/>
    <w:rsid w:val="007B1163"/>
    <w:rsid w:val="007B488F"/>
    <w:rsid w:val="007B6C5E"/>
    <w:rsid w:val="007C1DD4"/>
    <w:rsid w:val="007C628D"/>
    <w:rsid w:val="007D1BBD"/>
    <w:rsid w:val="007D3564"/>
    <w:rsid w:val="007D51AE"/>
    <w:rsid w:val="007D7146"/>
    <w:rsid w:val="007D73DD"/>
    <w:rsid w:val="007E3C05"/>
    <w:rsid w:val="007E535C"/>
    <w:rsid w:val="007E551C"/>
    <w:rsid w:val="007E59FB"/>
    <w:rsid w:val="007E7D0B"/>
    <w:rsid w:val="007F0AF8"/>
    <w:rsid w:val="007F3050"/>
    <w:rsid w:val="007F77B0"/>
    <w:rsid w:val="00801264"/>
    <w:rsid w:val="008033F7"/>
    <w:rsid w:val="00804A57"/>
    <w:rsid w:val="00806F42"/>
    <w:rsid w:val="00807161"/>
    <w:rsid w:val="00807171"/>
    <w:rsid w:val="0081051F"/>
    <w:rsid w:val="00812EB9"/>
    <w:rsid w:val="00813447"/>
    <w:rsid w:val="00814352"/>
    <w:rsid w:val="00815FC8"/>
    <w:rsid w:val="00816D5A"/>
    <w:rsid w:val="008171E7"/>
    <w:rsid w:val="0081731A"/>
    <w:rsid w:val="00817F60"/>
    <w:rsid w:val="008253CA"/>
    <w:rsid w:val="0082574A"/>
    <w:rsid w:val="008271EC"/>
    <w:rsid w:val="00830ABB"/>
    <w:rsid w:val="008312BF"/>
    <w:rsid w:val="00831A9B"/>
    <w:rsid w:val="008332E9"/>
    <w:rsid w:val="008351A2"/>
    <w:rsid w:val="008362E7"/>
    <w:rsid w:val="00842BD4"/>
    <w:rsid w:val="00843112"/>
    <w:rsid w:val="00845C25"/>
    <w:rsid w:val="008461E1"/>
    <w:rsid w:val="00847565"/>
    <w:rsid w:val="00851EFE"/>
    <w:rsid w:val="0085220E"/>
    <w:rsid w:val="00852485"/>
    <w:rsid w:val="00852D96"/>
    <w:rsid w:val="00862DCD"/>
    <w:rsid w:val="00862FDC"/>
    <w:rsid w:val="00863220"/>
    <w:rsid w:val="00865439"/>
    <w:rsid w:val="0086622D"/>
    <w:rsid w:val="00873ADC"/>
    <w:rsid w:val="008753CA"/>
    <w:rsid w:val="00875BAF"/>
    <w:rsid w:val="00877411"/>
    <w:rsid w:val="008778D4"/>
    <w:rsid w:val="00877C31"/>
    <w:rsid w:val="00886425"/>
    <w:rsid w:val="00890DCB"/>
    <w:rsid w:val="0089168E"/>
    <w:rsid w:val="0089171F"/>
    <w:rsid w:val="0089348B"/>
    <w:rsid w:val="008934CE"/>
    <w:rsid w:val="00893822"/>
    <w:rsid w:val="0089478C"/>
    <w:rsid w:val="00895944"/>
    <w:rsid w:val="008970B9"/>
    <w:rsid w:val="008A00BE"/>
    <w:rsid w:val="008A024A"/>
    <w:rsid w:val="008A0861"/>
    <w:rsid w:val="008A1F50"/>
    <w:rsid w:val="008A372A"/>
    <w:rsid w:val="008B004F"/>
    <w:rsid w:val="008B1EB2"/>
    <w:rsid w:val="008B2B2E"/>
    <w:rsid w:val="008B3E17"/>
    <w:rsid w:val="008B3FE7"/>
    <w:rsid w:val="008B4D0A"/>
    <w:rsid w:val="008B4D27"/>
    <w:rsid w:val="008B6845"/>
    <w:rsid w:val="008C084D"/>
    <w:rsid w:val="008C3210"/>
    <w:rsid w:val="008C3A02"/>
    <w:rsid w:val="008C6E61"/>
    <w:rsid w:val="008C707D"/>
    <w:rsid w:val="008C7F27"/>
    <w:rsid w:val="008D27DE"/>
    <w:rsid w:val="008D2879"/>
    <w:rsid w:val="008D2FF8"/>
    <w:rsid w:val="008D38E4"/>
    <w:rsid w:val="008D3C1D"/>
    <w:rsid w:val="008D3DE8"/>
    <w:rsid w:val="008D5998"/>
    <w:rsid w:val="008D5C82"/>
    <w:rsid w:val="008D7BF9"/>
    <w:rsid w:val="008D7FAA"/>
    <w:rsid w:val="008E04AC"/>
    <w:rsid w:val="008E15D8"/>
    <w:rsid w:val="008E3B21"/>
    <w:rsid w:val="008E3ECC"/>
    <w:rsid w:val="008E5B40"/>
    <w:rsid w:val="008E5B77"/>
    <w:rsid w:val="008E5B8E"/>
    <w:rsid w:val="008E70DC"/>
    <w:rsid w:val="008E7BD8"/>
    <w:rsid w:val="008F5AE2"/>
    <w:rsid w:val="008F6202"/>
    <w:rsid w:val="008F6A28"/>
    <w:rsid w:val="008F6C4C"/>
    <w:rsid w:val="00902368"/>
    <w:rsid w:val="0090483F"/>
    <w:rsid w:val="00907195"/>
    <w:rsid w:val="009077DD"/>
    <w:rsid w:val="00907934"/>
    <w:rsid w:val="00907D67"/>
    <w:rsid w:val="009123C7"/>
    <w:rsid w:val="0091304F"/>
    <w:rsid w:val="009149A7"/>
    <w:rsid w:val="00914AE6"/>
    <w:rsid w:val="00915CF7"/>
    <w:rsid w:val="00921107"/>
    <w:rsid w:val="00921BEE"/>
    <w:rsid w:val="00922907"/>
    <w:rsid w:val="00922A9D"/>
    <w:rsid w:val="00924A2E"/>
    <w:rsid w:val="00925023"/>
    <w:rsid w:val="00926286"/>
    <w:rsid w:val="009264E5"/>
    <w:rsid w:val="00926A42"/>
    <w:rsid w:val="00926B90"/>
    <w:rsid w:val="00931220"/>
    <w:rsid w:val="00931250"/>
    <w:rsid w:val="009315F7"/>
    <w:rsid w:val="00931889"/>
    <w:rsid w:val="00931AB7"/>
    <w:rsid w:val="00932930"/>
    <w:rsid w:val="009346E7"/>
    <w:rsid w:val="00935C7D"/>
    <w:rsid w:val="0093703B"/>
    <w:rsid w:val="00937C11"/>
    <w:rsid w:val="00937DE4"/>
    <w:rsid w:val="00941E61"/>
    <w:rsid w:val="00942B8B"/>
    <w:rsid w:val="00943233"/>
    <w:rsid w:val="009443AB"/>
    <w:rsid w:val="009466A0"/>
    <w:rsid w:val="00946C7B"/>
    <w:rsid w:val="00950A12"/>
    <w:rsid w:val="00952014"/>
    <w:rsid w:val="00952266"/>
    <w:rsid w:val="00953E7A"/>
    <w:rsid w:val="00954721"/>
    <w:rsid w:val="009548CA"/>
    <w:rsid w:val="009549DF"/>
    <w:rsid w:val="00960C7A"/>
    <w:rsid w:val="00961072"/>
    <w:rsid w:val="00961BF0"/>
    <w:rsid w:val="00961C27"/>
    <w:rsid w:val="00962EA7"/>
    <w:rsid w:val="009630CD"/>
    <w:rsid w:val="009635A2"/>
    <w:rsid w:val="00963B0A"/>
    <w:rsid w:val="00967C40"/>
    <w:rsid w:val="00967D3A"/>
    <w:rsid w:val="00970B78"/>
    <w:rsid w:val="00970EA1"/>
    <w:rsid w:val="00970EB4"/>
    <w:rsid w:val="00971E89"/>
    <w:rsid w:val="0097242E"/>
    <w:rsid w:val="00972E12"/>
    <w:rsid w:val="00973498"/>
    <w:rsid w:val="00973CF9"/>
    <w:rsid w:val="00975E6D"/>
    <w:rsid w:val="00975ECC"/>
    <w:rsid w:val="0097769D"/>
    <w:rsid w:val="00981577"/>
    <w:rsid w:val="00981A1A"/>
    <w:rsid w:val="00981B37"/>
    <w:rsid w:val="0098319E"/>
    <w:rsid w:val="00983307"/>
    <w:rsid w:val="00986714"/>
    <w:rsid w:val="00987BA6"/>
    <w:rsid w:val="0099035C"/>
    <w:rsid w:val="00994159"/>
    <w:rsid w:val="00994E0C"/>
    <w:rsid w:val="00995737"/>
    <w:rsid w:val="0099697F"/>
    <w:rsid w:val="009A0818"/>
    <w:rsid w:val="009A0B2E"/>
    <w:rsid w:val="009A0D4C"/>
    <w:rsid w:val="009A0EC0"/>
    <w:rsid w:val="009A1268"/>
    <w:rsid w:val="009A1C30"/>
    <w:rsid w:val="009A2713"/>
    <w:rsid w:val="009A2FC3"/>
    <w:rsid w:val="009A57B5"/>
    <w:rsid w:val="009A5873"/>
    <w:rsid w:val="009B0A3C"/>
    <w:rsid w:val="009B0FC8"/>
    <w:rsid w:val="009B20BF"/>
    <w:rsid w:val="009B2414"/>
    <w:rsid w:val="009B2999"/>
    <w:rsid w:val="009B5191"/>
    <w:rsid w:val="009B6451"/>
    <w:rsid w:val="009B6742"/>
    <w:rsid w:val="009B6A8E"/>
    <w:rsid w:val="009B73F1"/>
    <w:rsid w:val="009C07B9"/>
    <w:rsid w:val="009C0B0D"/>
    <w:rsid w:val="009C1A57"/>
    <w:rsid w:val="009C30D6"/>
    <w:rsid w:val="009C3538"/>
    <w:rsid w:val="009C4CF5"/>
    <w:rsid w:val="009C7FD2"/>
    <w:rsid w:val="009D08BF"/>
    <w:rsid w:val="009D0D30"/>
    <w:rsid w:val="009D1FFC"/>
    <w:rsid w:val="009D4E17"/>
    <w:rsid w:val="009D5B8B"/>
    <w:rsid w:val="009D62F8"/>
    <w:rsid w:val="009D65C6"/>
    <w:rsid w:val="009D6C9E"/>
    <w:rsid w:val="009D7854"/>
    <w:rsid w:val="009E0A1F"/>
    <w:rsid w:val="009E0E32"/>
    <w:rsid w:val="009E1BC8"/>
    <w:rsid w:val="009E2B7B"/>
    <w:rsid w:val="009E36EE"/>
    <w:rsid w:val="009E42C0"/>
    <w:rsid w:val="009E4D0D"/>
    <w:rsid w:val="009E51F9"/>
    <w:rsid w:val="009E5C1F"/>
    <w:rsid w:val="009E6397"/>
    <w:rsid w:val="009E7B97"/>
    <w:rsid w:val="009E7BD5"/>
    <w:rsid w:val="009E7EBB"/>
    <w:rsid w:val="009F059B"/>
    <w:rsid w:val="009F1EA2"/>
    <w:rsid w:val="009F22C4"/>
    <w:rsid w:val="009F2831"/>
    <w:rsid w:val="009F2CE2"/>
    <w:rsid w:val="009F30A6"/>
    <w:rsid w:val="009F4133"/>
    <w:rsid w:val="009F4C4B"/>
    <w:rsid w:val="009F56F8"/>
    <w:rsid w:val="009F660B"/>
    <w:rsid w:val="00A010D7"/>
    <w:rsid w:val="00A031DE"/>
    <w:rsid w:val="00A0322C"/>
    <w:rsid w:val="00A03C66"/>
    <w:rsid w:val="00A04831"/>
    <w:rsid w:val="00A06266"/>
    <w:rsid w:val="00A06957"/>
    <w:rsid w:val="00A06E6C"/>
    <w:rsid w:val="00A06E71"/>
    <w:rsid w:val="00A10293"/>
    <w:rsid w:val="00A11E75"/>
    <w:rsid w:val="00A12B52"/>
    <w:rsid w:val="00A13D81"/>
    <w:rsid w:val="00A15012"/>
    <w:rsid w:val="00A15F17"/>
    <w:rsid w:val="00A21845"/>
    <w:rsid w:val="00A21B69"/>
    <w:rsid w:val="00A25B9B"/>
    <w:rsid w:val="00A26DCA"/>
    <w:rsid w:val="00A273A4"/>
    <w:rsid w:val="00A275BE"/>
    <w:rsid w:val="00A27EFE"/>
    <w:rsid w:val="00A30169"/>
    <w:rsid w:val="00A3016A"/>
    <w:rsid w:val="00A30289"/>
    <w:rsid w:val="00A30387"/>
    <w:rsid w:val="00A319F6"/>
    <w:rsid w:val="00A33340"/>
    <w:rsid w:val="00A33E32"/>
    <w:rsid w:val="00A35D5E"/>
    <w:rsid w:val="00A37588"/>
    <w:rsid w:val="00A4057E"/>
    <w:rsid w:val="00A45953"/>
    <w:rsid w:val="00A460F5"/>
    <w:rsid w:val="00A50868"/>
    <w:rsid w:val="00A50BE0"/>
    <w:rsid w:val="00A5117F"/>
    <w:rsid w:val="00A5214F"/>
    <w:rsid w:val="00A53783"/>
    <w:rsid w:val="00A53F81"/>
    <w:rsid w:val="00A56FAA"/>
    <w:rsid w:val="00A57EE5"/>
    <w:rsid w:val="00A6156B"/>
    <w:rsid w:val="00A64876"/>
    <w:rsid w:val="00A65854"/>
    <w:rsid w:val="00A6621D"/>
    <w:rsid w:val="00A70CF8"/>
    <w:rsid w:val="00A7164B"/>
    <w:rsid w:val="00A71790"/>
    <w:rsid w:val="00A722E4"/>
    <w:rsid w:val="00A73A3B"/>
    <w:rsid w:val="00A74BCA"/>
    <w:rsid w:val="00A75391"/>
    <w:rsid w:val="00A7680D"/>
    <w:rsid w:val="00A76A64"/>
    <w:rsid w:val="00A76D2E"/>
    <w:rsid w:val="00A8112C"/>
    <w:rsid w:val="00A81D33"/>
    <w:rsid w:val="00A825B2"/>
    <w:rsid w:val="00A831CC"/>
    <w:rsid w:val="00A83AA9"/>
    <w:rsid w:val="00A85D1B"/>
    <w:rsid w:val="00A91E40"/>
    <w:rsid w:val="00A938A4"/>
    <w:rsid w:val="00A94348"/>
    <w:rsid w:val="00A95FF4"/>
    <w:rsid w:val="00A96894"/>
    <w:rsid w:val="00A97A35"/>
    <w:rsid w:val="00AA01CE"/>
    <w:rsid w:val="00AA031B"/>
    <w:rsid w:val="00AA035C"/>
    <w:rsid w:val="00AA09FA"/>
    <w:rsid w:val="00AB14B2"/>
    <w:rsid w:val="00AC1AB6"/>
    <w:rsid w:val="00AC2DEE"/>
    <w:rsid w:val="00AC4292"/>
    <w:rsid w:val="00AC5810"/>
    <w:rsid w:val="00AC61C1"/>
    <w:rsid w:val="00AC7820"/>
    <w:rsid w:val="00AD0EAC"/>
    <w:rsid w:val="00AD1425"/>
    <w:rsid w:val="00AD3F10"/>
    <w:rsid w:val="00AD3F15"/>
    <w:rsid w:val="00AE02FC"/>
    <w:rsid w:val="00AE28CA"/>
    <w:rsid w:val="00AE3F34"/>
    <w:rsid w:val="00AE4A51"/>
    <w:rsid w:val="00AE4B2F"/>
    <w:rsid w:val="00AE4F7D"/>
    <w:rsid w:val="00AE7912"/>
    <w:rsid w:val="00AF2A0C"/>
    <w:rsid w:val="00AF2E2F"/>
    <w:rsid w:val="00AF4245"/>
    <w:rsid w:val="00AF63CE"/>
    <w:rsid w:val="00AF6C7F"/>
    <w:rsid w:val="00AF73AF"/>
    <w:rsid w:val="00AF7BC0"/>
    <w:rsid w:val="00B00B47"/>
    <w:rsid w:val="00B023CD"/>
    <w:rsid w:val="00B02D2E"/>
    <w:rsid w:val="00B0358F"/>
    <w:rsid w:val="00B04250"/>
    <w:rsid w:val="00B05803"/>
    <w:rsid w:val="00B105AC"/>
    <w:rsid w:val="00B12070"/>
    <w:rsid w:val="00B12B85"/>
    <w:rsid w:val="00B140FD"/>
    <w:rsid w:val="00B1438E"/>
    <w:rsid w:val="00B1521A"/>
    <w:rsid w:val="00B15FC6"/>
    <w:rsid w:val="00B172D2"/>
    <w:rsid w:val="00B212EB"/>
    <w:rsid w:val="00B30906"/>
    <w:rsid w:val="00B316BE"/>
    <w:rsid w:val="00B41FFB"/>
    <w:rsid w:val="00B44940"/>
    <w:rsid w:val="00B45222"/>
    <w:rsid w:val="00B459BF"/>
    <w:rsid w:val="00B46B7D"/>
    <w:rsid w:val="00B50F61"/>
    <w:rsid w:val="00B53966"/>
    <w:rsid w:val="00B5488A"/>
    <w:rsid w:val="00B57BBC"/>
    <w:rsid w:val="00B609ED"/>
    <w:rsid w:val="00B61122"/>
    <w:rsid w:val="00B628B6"/>
    <w:rsid w:val="00B63262"/>
    <w:rsid w:val="00B63690"/>
    <w:rsid w:val="00B6479D"/>
    <w:rsid w:val="00B6494A"/>
    <w:rsid w:val="00B65368"/>
    <w:rsid w:val="00B6562A"/>
    <w:rsid w:val="00B66C34"/>
    <w:rsid w:val="00B67658"/>
    <w:rsid w:val="00B67B16"/>
    <w:rsid w:val="00B70EF2"/>
    <w:rsid w:val="00B71256"/>
    <w:rsid w:val="00B73037"/>
    <w:rsid w:val="00B76896"/>
    <w:rsid w:val="00B77DBD"/>
    <w:rsid w:val="00B82952"/>
    <w:rsid w:val="00B87F33"/>
    <w:rsid w:val="00B90070"/>
    <w:rsid w:val="00B91EB8"/>
    <w:rsid w:val="00B953CC"/>
    <w:rsid w:val="00B95412"/>
    <w:rsid w:val="00B95D2D"/>
    <w:rsid w:val="00BA17E0"/>
    <w:rsid w:val="00BA4B44"/>
    <w:rsid w:val="00BA53A0"/>
    <w:rsid w:val="00BA650B"/>
    <w:rsid w:val="00BB05B8"/>
    <w:rsid w:val="00BB065E"/>
    <w:rsid w:val="00BB0B7C"/>
    <w:rsid w:val="00BB2C25"/>
    <w:rsid w:val="00BB2EEC"/>
    <w:rsid w:val="00BB7B3D"/>
    <w:rsid w:val="00BC0C9C"/>
    <w:rsid w:val="00BC41F1"/>
    <w:rsid w:val="00BC4483"/>
    <w:rsid w:val="00BC525B"/>
    <w:rsid w:val="00BC5377"/>
    <w:rsid w:val="00BD06F1"/>
    <w:rsid w:val="00BD0860"/>
    <w:rsid w:val="00BD3E7F"/>
    <w:rsid w:val="00BD4351"/>
    <w:rsid w:val="00BD4371"/>
    <w:rsid w:val="00BD4D57"/>
    <w:rsid w:val="00BD5CCF"/>
    <w:rsid w:val="00BE0A74"/>
    <w:rsid w:val="00BE133E"/>
    <w:rsid w:val="00BE1449"/>
    <w:rsid w:val="00BE26B2"/>
    <w:rsid w:val="00BE5E26"/>
    <w:rsid w:val="00BE68D6"/>
    <w:rsid w:val="00BE7011"/>
    <w:rsid w:val="00BE730E"/>
    <w:rsid w:val="00BE759C"/>
    <w:rsid w:val="00BF0C2E"/>
    <w:rsid w:val="00BF21E0"/>
    <w:rsid w:val="00BF26C2"/>
    <w:rsid w:val="00BF3E06"/>
    <w:rsid w:val="00BF41CF"/>
    <w:rsid w:val="00BF5E1A"/>
    <w:rsid w:val="00C0248C"/>
    <w:rsid w:val="00C02D9D"/>
    <w:rsid w:val="00C02FA5"/>
    <w:rsid w:val="00C055AE"/>
    <w:rsid w:val="00C06903"/>
    <w:rsid w:val="00C07F1A"/>
    <w:rsid w:val="00C10801"/>
    <w:rsid w:val="00C10EF5"/>
    <w:rsid w:val="00C12A18"/>
    <w:rsid w:val="00C12F4A"/>
    <w:rsid w:val="00C14D27"/>
    <w:rsid w:val="00C1667E"/>
    <w:rsid w:val="00C1790D"/>
    <w:rsid w:val="00C200BD"/>
    <w:rsid w:val="00C22038"/>
    <w:rsid w:val="00C22B41"/>
    <w:rsid w:val="00C23D20"/>
    <w:rsid w:val="00C24697"/>
    <w:rsid w:val="00C26160"/>
    <w:rsid w:val="00C26632"/>
    <w:rsid w:val="00C312F5"/>
    <w:rsid w:val="00C31F86"/>
    <w:rsid w:val="00C3420D"/>
    <w:rsid w:val="00C34C15"/>
    <w:rsid w:val="00C35232"/>
    <w:rsid w:val="00C379CB"/>
    <w:rsid w:val="00C37E01"/>
    <w:rsid w:val="00C4291E"/>
    <w:rsid w:val="00C44538"/>
    <w:rsid w:val="00C45BF5"/>
    <w:rsid w:val="00C4684F"/>
    <w:rsid w:val="00C51620"/>
    <w:rsid w:val="00C53A29"/>
    <w:rsid w:val="00C5565A"/>
    <w:rsid w:val="00C60195"/>
    <w:rsid w:val="00C61FF3"/>
    <w:rsid w:val="00C62D46"/>
    <w:rsid w:val="00C63478"/>
    <w:rsid w:val="00C6364F"/>
    <w:rsid w:val="00C64260"/>
    <w:rsid w:val="00C65686"/>
    <w:rsid w:val="00C660F0"/>
    <w:rsid w:val="00C71FFF"/>
    <w:rsid w:val="00C72562"/>
    <w:rsid w:val="00C72E22"/>
    <w:rsid w:val="00C74F98"/>
    <w:rsid w:val="00C762EB"/>
    <w:rsid w:val="00C82E41"/>
    <w:rsid w:val="00C8357A"/>
    <w:rsid w:val="00C8387D"/>
    <w:rsid w:val="00C83D62"/>
    <w:rsid w:val="00C8450F"/>
    <w:rsid w:val="00C867EB"/>
    <w:rsid w:val="00C900FD"/>
    <w:rsid w:val="00C90243"/>
    <w:rsid w:val="00C90E2B"/>
    <w:rsid w:val="00C915F8"/>
    <w:rsid w:val="00C9300C"/>
    <w:rsid w:val="00C969A6"/>
    <w:rsid w:val="00C97ABA"/>
    <w:rsid w:val="00CA02A8"/>
    <w:rsid w:val="00CA1B49"/>
    <w:rsid w:val="00CA2844"/>
    <w:rsid w:val="00CB0299"/>
    <w:rsid w:val="00CB02E7"/>
    <w:rsid w:val="00CB0344"/>
    <w:rsid w:val="00CB070C"/>
    <w:rsid w:val="00CB4E56"/>
    <w:rsid w:val="00CB58B4"/>
    <w:rsid w:val="00CB66D6"/>
    <w:rsid w:val="00CB73AB"/>
    <w:rsid w:val="00CC1119"/>
    <w:rsid w:val="00CC121A"/>
    <w:rsid w:val="00CC2A6D"/>
    <w:rsid w:val="00CC34DB"/>
    <w:rsid w:val="00CC4C69"/>
    <w:rsid w:val="00CC74C3"/>
    <w:rsid w:val="00CD0A3E"/>
    <w:rsid w:val="00CD576A"/>
    <w:rsid w:val="00CD6568"/>
    <w:rsid w:val="00CD6579"/>
    <w:rsid w:val="00CE0E94"/>
    <w:rsid w:val="00CE122F"/>
    <w:rsid w:val="00CE21C4"/>
    <w:rsid w:val="00CE79A7"/>
    <w:rsid w:val="00CF1BA9"/>
    <w:rsid w:val="00CF32EE"/>
    <w:rsid w:val="00CF5349"/>
    <w:rsid w:val="00CF7F70"/>
    <w:rsid w:val="00D01B08"/>
    <w:rsid w:val="00D01CC4"/>
    <w:rsid w:val="00D02A2C"/>
    <w:rsid w:val="00D02F6F"/>
    <w:rsid w:val="00D03783"/>
    <w:rsid w:val="00D04049"/>
    <w:rsid w:val="00D071D5"/>
    <w:rsid w:val="00D10D58"/>
    <w:rsid w:val="00D12541"/>
    <w:rsid w:val="00D14058"/>
    <w:rsid w:val="00D14711"/>
    <w:rsid w:val="00D16B46"/>
    <w:rsid w:val="00D17A68"/>
    <w:rsid w:val="00D2228A"/>
    <w:rsid w:val="00D227FB"/>
    <w:rsid w:val="00D2515D"/>
    <w:rsid w:val="00D25C56"/>
    <w:rsid w:val="00D26FE2"/>
    <w:rsid w:val="00D30F50"/>
    <w:rsid w:val="00D314CF"/>
    <w:rsid w:val="00D31C6C"/>
    <w:rsid w:val="00D31F1F"/>
    <w:rsid w:val="00D331C4"/>
    <w:rsid w:val="00D35614"/>
    <w:rsid w:val="00D3696D"/>
    <w:rsid w:val="00D37863"/>
    <w:rsid w:val="00D37CA5"/>
    <w:rsid w:val="00D40097"/>
    <w:rsid w:val="00D40AF5"/>
    <w:rsid w:val="00D4122E"/>
    <w:rsid w:val="00D4140C"/>
    <w:rsid w:val="00D41FB9"/>
    <w:rsid w:val="00D4416A"/>
    <w:rsid w:val="00D477A6"/>
    <w:rsid w:val="00D479EF"/>
    <w:rsid w:val="00D47A6C"/>
    <w:rsid w:val="00D47DFB"/>
    <w:rsid w:val="00D505EE"/>
    <w:rsid w:val="00D52452"/>
    <w:rsid w:val="00D52CCB"/>
    <w:rsid w:val="00D53540"/>
    <w:rsid w:val="00D54176"/>
    <w:rsid w:val="00D54A93"/>
    <w:rsid w:val="00D552C1"/>
    <w:rsid w:val="00D5631A"/>
    <w:rsid w:val="00D57DA6"/>
    <w:rsid w:val="00D615C8"/>
    <w:rsid w:val="00D619A1"/>
    <w:rsid w:val="00D62190"/>
    <w:rsid w:val="00D63A0A"/>
    <w:rsid w:val="00D6576E"/>
    <w:rsid w:val="00D66EB4"/>
    <w:rsid w:val="00D73097"/>
    <w:rsid w:val="00D74094"/>
    <w:rsid w:val="00D74888"/>
    <w:rsid w:val="00D75B40"/>
    <w:rsid w:val="00D763F5"/>
    <w:rsid w:val="00D777C6"/>
    <w:rsid w:val="00D8162E"/>
    <w:rsid w:val="00D84454"/>
    <w:rsid w:val="00D860F7"/>
    <w:rsid w:val="00D863BD"/>
    <w:rsid w:val="00D90ADF"/>
    <w:rsid w:val="00D91C08"/>
    <w:rsid w:val="00D92441"/>
    <w:rsid w:val="00D97BE5"/>
    <w:rsid w:val="00DA51EA"/>
    <w:rsid w:val="00DA5271"/>
    <w:rsid w:val="00DA6CE4"/>
    <w:rsid w:val="00DA7FD3"/>
    <w:rsid w:val="00DB1871"/>
    <w:rsid w:val="00DB2CE9"/>
    <w:rsid w:val="00DB3E89"/>
    <w:rsid w:val="00DC27E5"/>
    <w:rsid w:val="00DC2CC3"/>
    <w:rsid w:val="00DC40E6"/>
    <w:rsid w:val="00DC40EF"/>
    <w:rsid w:val="00DC4546"/>
    <w:rsid w:val="00DC6378"/>
    <w:rsid w:val="00DC6661"/>
    <w:rsid w:val="00DC6DE5"/>
    <w:rsid w:val="00DC6EE5"/>
    <w:rsid w:val="00DD1338"/>
    <w:rsid w:val="00DD16A1"/>
    <w:rsid w:val="00DD1843"/>
    <w:rsid w:val="00DD27DE"/>
    <w:rsid w:val="00DD28EB"/>
    <w:rsid w:val="00DD33DA"/>
    <w:rsid w:val="00DD51D3"/>
    <w:rsid w:val="00DE174B"/>
    <w:rsid w:val="00DE200F"/>
    <w:rsid w:val="00DE3E91"/>
    <w:rsid w:val="00DE3EDA"/>
    <w:rsid w:val="00DE464D"/>
    <w:rsid w:val="00DE4675"/>
    <w:rsid w:val="00DE4A8C"/>
    <w:rsid w:val="00DE53C9"/>
    <w:rsid w:val="00DF0561"/>
    <w:rsid w:val="00DF1B58"/>
    <w:rsid w:val="00DF28C6"/>
    <w:rsid w:val="00DF2916"/>
    <w:rsid w:val="00DF501A"/>
    <w:rsid w:val="00DF504F"/>
    <w:rsid w:val="00E04632"/>
    <w:rsid w:val="00E05265"/>
    <w:rsid w:val="00E06A16"/>
    <w:rsid w:val="00E11BAF"/>
    <w:rsid w:val="00E12925"/>
    <w:rsid w:val="00E13015"/>
    <w:rsid w:val="00E1356D"/>
    <w:rsid w:val="00E1419F"/>
    <w:rsid w:val="00E155DA"/>
    <w:rsid w:val="00E1753A"/>
    <w:rsid w:val="00E20473"/>
    <w:rsid w:val="00E222D6"/>
    <w:rsid w:val="00E22532"/>
    <w:rsid w:val="00E22574"/>
    <w:rsid w:val="00E22987"/>
    <w:rsid w:val="00E244C4"/>
    <w:rsid w:val="00E24FF1"/>
    <w:rsid w:val="00E25ED2"/>
    <w:rsid w:val="00E26CE7"/>
    <w:rsid w:val="00E27D08"/>
    <w:rsid w:val="00E30C0C"/>
    <w:rsid w:val="00E3216A"/>
    <w:rsid w:val="00E3450E"/>
    <w:rsid w:val="00E411EE"/>
    <w:rsid w:val="00E412CB"/>
    <w:rsid w:val="00E42BA7"/>
    <w:rsid w:val="00E4600A"/>
    <w:rsid w:val="00E46D29"/>
    <w:rsid w:val="00E50BE1"/>
    <w:rsid w:val="00E50FDD"/>
    <w:rsid w:val="00E52253"/>
    <w:rsid w:val="00E563EA"/>
    <w:rsid w:val="00E57F29"/>
    <w:rsid w:val="00E63BE6"/>
    <w:rsid w:val="00E64544"/>
    <w:rsid w:val="00E7281B"/>
    <w:rsid w:val="00E72BFC"/>
    <w:rsid w:val="00E77973"/>
    <w:rsid w:val="00E81AEB"/>
    <w:rsid w:val="00E83AD5"/>
    <w:rsid w:val="00E87181"/>
    <w:rsid w:val="00E923CA"/>
    <w:rsid w:val="00E9250E"/>
    <w:rsid w:val="00E92B0B"/>
    <w:rsid w:val="00E93EB1"/>
    <w:rsid w:val="00E96692"/>
    <w:rsid w:val="00E97F99"/>
    <w:rsid w:val="00EA3F63"/>
    <w:rsid w:val="00EA42C8"/>
    <w:rsid w:val="00EA5514"/>
    <w:rsid w:val="00EA58AF"/>
    <w:rsid w:val="00EA635C"/>
    <w:rsid w:val="00EA6597"/>
    <w:rsid w:val="00EB45EC"/>
    <w:rsid w:val="00EB4B51"/>
    <w:rsid w:val="00EB4C3C"/>
    <w:rsid w:val="00EB55B5"/>
    <w:rsid w:val="00EB581C"/>
    <w:rsid w:val="00EB5D7C"/>
    <w:rsid w:val="00EB6326"/>
    <w:rsid w:val="00EB7741"/>
    <w:rsid w:val="00EC04C0"/>
    <w:rsid w:val="00EC107D"/>
    <w:rsid w:val="00EC265B"/>
    <w:rsid w:val="00EC39F5"/>
    <w:rsid w:val="00EC4682"/>
    <w:rsid w:val="00EC71F8"/>
    <w:rsid w:val="00EC7CC1"/>
    <w:rsid w:val="00EC7CEC"/>
    <w:rsid w:val="00ED19A4"/>
    <w:rsid w:val="00ED24E1"/>
    <w:rsid w:val="00ED67CA"/>
    <w:rsid w:val="00ED7E94"/>
    <w:rsid w:val="00EE0251"/>
    <w:rsid w:val="00EE1D05"/>
    <w:rsid w:val="00EE2A21"/>
    <w:rsid w:val="00EE5197"/>
    <w:rsid w:val="00EE5295"/>
    <w:rsid w:val="00EE5C8B"/>
    <w:rsid w:val="00EE7041"/>
    <w:rsid w:val="00EF10B9"/>
    <w:rsid w:val="00EF1541"/>
    <w:rsid w:val="00EF3037"/>
    <w:rsid w:val="00EF4FD4"/>
    <w:rsid w:val="00EF6355"/>
    <w:rsid w:val="00F00993"/>
    <w:rsid w:val="00F00BFE"/>
    <w:rsid w:val="00F01EA8"/>
    <w:rsid w:val="00F02EC2"/>
    <w:rsid w:val="00F03C82"/>
    <w:rsid w:val="00F07FF6"/>
    <w:rsid w:val="00F106BF"/>
    <w:rsid w:val="00F10743"/>
    <w:rsid w:val="00F129CC"/>
    <w:rsid w:val="00F13EA3"/>
    <w:rsid w:val="00F15CD9"/>
    <w:rsid w:val="00F20419"/>
    <w:rsid w:val="00F20B71"/>
    <w:rsid w:val="00F2131B"/>
    <w:rsid w:val="00F229E0"/>
    <w:rsid w:val="00F243AF"/>
    <w:rsid w:val="00F269C0"/>
    <w:rsid w:val="00F27CBB"/>
    <w:rsid w:val="00F30679"/>
    <w:rsid w:val="00F321A9"/>
    <w:rsid w:val="00F32B90"/>
    <w:rsid w:val="00F33197"/>
    <w:rsid w:val="00F34487"/>
    <w:rsid w:val="00F36C7D"/>
    <w:rsid w:val="00F377B0"/>
    <w:rsid w:val="00F41D42"/>
    <w:rsid w:val="00F4239C"/>
    <w:rsid w:val="00F439CB"/>
    <w:rsid w:val="00F43AA3"/>
    <w:rsid w:val="00F44440"/>
    <w:rsid w:val="00F44689"/>
    <w:rsid w:val="00F472EA"/>
    <w:rsid w:val="00F47B5C"/>
    <w:rsid w:val="00F51EA5"/>
    <w:rsid w:val="00F52CFD"/>
    <w:rsid w:val="00F554EE"/>
    <w:rsid w:val="00F55C6D"/>
    <w:rsid w:val="00F612AF"/>
    <w:rsid w:val="00F6391E"/>
    <w:rsid w:val="00F63D53"/>
    <w:rsid w:val="00F6660C"/>
    <w:rsid w:val="00F668EC"/>
    <w:rsid w:val="00F67759"/>
    <w:rsid w:val="00F70FF3"/>
    <w:rsid w:val="00F71A65"/>
    <w:rsid w:val="00F75E4F"/>
    <w:rsid w:val="00F771B9"/>
    <w:rsid w:val="00F77246"/>
    <w:rsid w:val="00F80E11"/>
    <w:rsid w:val="00F813D2"/>
    <w:rsid w:val="00F81BCD"/>
    <w:rsid w:val="00F824D5"/>
    <w:rsid w:val="00F828B0"/>
    <w:rsid w:val="00F84119"/>
    <w:rsid w:val="00F845FF"/>
    <w:rsid w:val="00F84FFA"/>
    <w:rsid w:val="00F8522C"/>
    <w:rsid w:val="00F8775B"/>
    <w:rsid w:val="00F87B89"/>
    <w:rsid w:val="00F87C7A"/>
    <w:rsid w:val="00F90032"/>
    <w:rsid w:val="00F90B8A"/>
    <w:rsid w:val="00F92DC7"/>
    <w:rsid w:val="00F93708"/>
    <w:rsid w:val="00F937A2"/>
    <w:rsid w:val="00F9462E"/>
    <w:rsid w:val="00F96F48"/>
    <w:rsid w:val="00FA187B"/>
    <w:rsid w:val="00FA23D9"/>
    <w:rsid w:val="00FA2591"/>
    <w:rsid w:val="00FA60BF"/>
    <w:rsid w:val="00FA7496"/>
    <w:rsid w:val="00FB20BF"/>
    <w:rsid w:val="00FB2DF7"/>
    <w:rsid w:val="00FB7486"/>
    <w:rsid w:val="00FB7DD3"/>
    <w:rsid w:val="00FC11F2"/>
    <w:rsid w:val="00FC13FB"/>
    <w:rsid w:val="00FC1566"/>
    <w:rsid w:val="00FC18D9"/>
    <w:rsid w:val="00FC190F"/>
    <w:rsid w:val="00FC202C"/>
    <w:rsid w:val="00FC24CD"/>
    <w:rsid w:val="00FC2F56"/>
    <w:rsid w:val="00FC362B"/>
    <w:rsid w:val="00FC3F0E"/>
    <w:rsid w:val="00FC4761"/>
    <w:rsid w:val="00FC6893"/>
    <w:rsid w:val="00FC68EE"/>
    <w:rsid w:val="00FC7889"/>
    <w:rsid w:val="00FC7A01"/>
    <w:rsid w:val="00FD03ED"/>
    <w:rsid w:val="00FD06FF"/>
    <w:rsid w:val="00FD0F44"/>
    <w:rsid w:val="00FD42F8"/>
    <w:rsid w:val="00FD512A"/>
    <w:rsid w:val="00FD6A75"/>
    <w:rsid w:val="00FD75A9"/>
    <w:rsid w:val="00FD7DAB"/>
    <w:rsid w:val="00FE0F1E"/>
    <w:rsid w:val="00FE29EB"/>
    <w:rsid w:val="00FE3A71"/>
    <w:rsid w:val="00FE635C"/>
    <w:rsid w:val="00FE6C56"/>
    <w:rsid w:val="00FF14C7"/>
    <w:rsid w:val="00FF251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45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07934"/>
    <w:pPr>
      <w:widowControl w:val="0"/>
    </w:pPr>
    <w:rPr>
      <w:rFonts w:ascii="Courier New" w:eastAsia="Times New Roman" w:hAnsi="Courier New" w:cs="Courier New"/>
      <w:color w:val="000000"/>
      <w:sz w:val="24"/>
      <w:szCs w:val="24"/>
    </w:rPr>
  </w:style>
  <w:style w:type="paragraph" w:styleId="1">
    <w:name w:val="heading 1"/>
    <w:basedOn w:val="a"/>
    <w:next w:val="a"/>
    <w:link w:val="10"/>
    <w:uiPriority w:val="9"/>
    <w:qFormat/>
    <w:rsid w:val="00C24697"/>
    <w:pPr>
      <w:keepNext/>
      <w:spacing w:before="240" w:after="60"/>
      <w:outlineLvl w:val="0"/>
    </w:pPr>
    <w:rPr>
      <w:rFonts w:ascii="Cambria" w:hAnsi="Cambria" w:cs="Times New Roman"/>
      <w:b/>
      <w:bCs/>
      <w:kern w:val="32"/>
      <w:sz w:val="32"/>
      <w:szCs w:val="32"/>
    </w:rPr>
  </w:style>
  <w:style w:type="paragraph" w:styleId="3">
    <w:name w:val="heading 3"/>
    <w:basedOn w:val="a"/>
    <w:link w:val="30"/>
    <w:uiPriority w:val="9"/>
    <w:qFormat/>
    <w:rsid w:val="00CD0A3E"/>
    <w:pPr>
      <w:widowControl/>
      <w:spacing w:before="100" w:beforeAutospacing="1" w:after="100" w:afterAutospacing="1"/>
      <w:outlineLvl w:val="2"/>
    </w:pPr>
    <w:rPr>
      <w:rFonts w:ascii="Times New Roman" w:hAnsi="Times New Roman" w:cs="Times New Roman"/>
      <w:b/>
      <w:bCs/>
      <w:color w:val="auto"/>
      <w:sz w:val="27"/>
      <w:szCs w:val="27"/>
    </w:rPr>
  </w:style>
  <w:style w:type="paragraph" w:styleId="4">
    <w:name w:val="heading 4"/>
    <w:basedOn w:val="a"/>
    <w:next w:val="a"/>
    <w:link w:val="40"/>
    <w:uiPriority w:val="9"/>
    <w:semiHidden/>
    <w:unhideWhenUsed/>
    <w:qFormat/>
    <w:rsid w:val="00CD0A3E"/>
    <w:pPr>
      <w:keepNext/>
      <w:keepLines/>
      <w:spacing w:before="200"/>
      <w:outlineLvl w:val="3"/>
    </w:pPr>
    <w:rPr>
      <w:rFonts w:ascii="Cambria" w:hAnsi="Cambria" w:cs="Times New Roman"/>
      <w:b/>
      <w:bCs/>
      <w:i/>
      <w:iCs/>
      <w:color w:val="4F81BD"/>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
    <w:name w:val="Основной текст (2)_"/>
    <w:basedOn w:val="a0"/>
    <w:link w:val="21"/>
    <w:uiPriority w:val="99"/>
    <w:locked/>
    <w:rsid w:val="00907934"/>
    <w:rPr>
      <w:rFonts w:ascii="Times New Roman" w:hAnsi="Times New Roman" w:cs="Times New Roman"/>
      <w:b/>
      <w:bCs/>
      <w:shd w:val="clear" w:color="auto" w:fill="FFFFFF"/>
    </w:rPr>
  </w:style>
  <w:style w:type="character" w:customStyle="1" w:styleId="20">
    <w:name w:val="Основной текст (2)"/>
    <w:basedOn w:val="2"/>
    <w:uiPriority w:val="99"/>
    <w:rsid w:val="00907934"/>
    <w:rPr>
      <w:rFonts w:ascii="Times New Roman" w:hAnsi="Times New Roman" w:cs="Times New Roman"/>
      <w:b/>
      <w:bCs/>
      <w:shd w:val="clear" w:color="auto" w:fill="FFFFFF"/>
    </w:rPr>
  </w:style>
  <w:style w:type="character" w:customStyle="1" w:styleId="11">
    <w:name w:val="Основной текст Знак1"/>
    <w:basedOn w:val="a0"/>
    <w:link w:val="a3"/>
    <w:uiPriority w:val="99"/>
    <w:locked/>
    <w:rsid w:val="00907934"/>
    <w:rPr>
      <w:rFonts w:ascii="Times New Roman" w:hAnsi="Times New Roman" w:cs="Times New Roman"/>
      <w:shd w:val="clear" w:color="auto" w:fill="FFFFFF"/>
    </w:rPr>
  </w:style>
  <w:style w:type="paragraph" w:styleId="a3">
    <w:name w:val="Body Text"/>
    <w:basedOn w:val="a"/>
    <w:link w:val="11"/>
    <w:uiPriority w:val="99"/>
    <w:rsid w:val="00907934"/>
    <w:pPr>
      <w:shd w:val="clear" w:color="auto" w:fill="FFFFFF"/>
      <w:spacing w:before="300" w:after="300" w:line="240" w:lineRule="atLeast"/>
      <w:ind w:hanging="380"/>
    </w:pPr>
    <w:rPr>
      <w:rFonts w:ascii="Times New Roman" w:eastAsia="Calibri" w:hAnsi="Times New Roman" w:cs="Times New Roman"/>
      <w:color w:val="auto"/>
      <w:sz w:val="22"/>
      <w:szCs w:val="22"/>
      <w:lang w:eastAsia="en-US"/>
    </w:rPr>
  </w:style>
  <w:style w:type="character" w:customStyle="1" w:styleId="a4">
    <w:name w:val="Основной текст Знак"/>
    <w:basedOn w:val="a0"/>
    <w:uiPriority w:val="99"/>
    <w:semiHidden/>
    <w:rsid w:val="00907934"/>
    <w:rPr>
      <w:rFonts w:ascii="Courier New" w:eastAsia="Times New Roman" w:hAnsi="Courier New" w:cs="Courier New"/>
      <w:color w:val="000000"/>
      <w:sz w:val="24"/>
      <w:szCs w:val="24"/>
      <w:lang w:eastAsia="ru-RU"/>
    </w:rPr>
  </w:style>
  <w:style w:type="character" w:customStyle="1" w:styleId="a5">
    <w:name w:val="Основной текст + Полужирный"/>
    <w:basedOn w:val="11"/>
    <w:uiPriority w:val="99"/>
    <w:rsid w:val="00907934"/>
    <w:rPr>
      <w:rFonts w:ascii="Times New Roman" w:hAnsi="Times New Roman" w:cs="Times New Roman"/>
      <w:b/>
      <w:bCs/>
      <w:u w:val="single"/>
      <w:shd w:val="clear" w:color="auto" w:fill="FFFFFF"/>
    </w:rPr>
  </w:style>
  <w:style w:type="character" w:customStyle="1" w:styleId="12">
    <w:name w:val="Основной текст + Полужирный1"/>
    <w:basedOn w:val="11"/>
    <w:uiPriority w:val="99"/>
    <w:rsid w:val="00907934"/>
    <w:rPr>
      <w:rFonts w:ascii="Times New Roman" w:hAnsi="Times New Roman" w:cs="Times New Roman"/>
      <w:b/>
      <w:bCs/>
      <w:shd w:val="clear" w:color="auto" w:fill="FFFFFF"/>
    </w:rPr>
  </w:style>
  <w:style w:type="character" w:customStyle="1" w:styleId="22">
    <w:name w:val="Основной текст (2)2"/>
    <w:basedOn w:val="2"/>
    <w:uiPriority w:val="99"/>
    <w:rsid w:val="00907934"/>
    <w:rPr>
      <w:rFonts w:ascii="Times New Roman" w:hAnsi="Times New Roman" w:cs="Times New Roman"/>
      <w:b/>
      <w:bCs/>
      <w:u w:val="single"/>
      <w:shd w:val="clear" w:color="auto" w:fill="FFFFFF"/>
    </w:rPr>
  </w:style>
  <w:style w:type="character" w:customStyle="1" w:styleId="23">
    <w:name w:val="Основной текст (2) + Не полужирный"/>
    <w:basedOn w:val="2"/>
    <w:uiPriority w:val="99"/>
    <w:rsid w:val="00907934"/>
    <w:rPr>
      <w:rFonts w:ascii="Times New Roman" w:hAnsi="Times New Roman" w:cs="Times New Roman"/>
      <w:b w:val="0"/>
      <w:bCs w:val="0"/>
      <w:shd w:val="clear" w:color="auto" w:fill="FFFFFF"/>
    </w:rPr>
  </w:style>
  <w:style w:type="character" w:customStyle="1" w:styleId="13">
    <w:name w:val="Заголовок №1"/>
    <w:basedOn w:val="a0"/>
    <w:uiPriority w:val="99"/>
    <w:rsid w:val="00907934"/>
    <w:rPr>
      <w:rFonts w:ascii="Times New Roman" w:hAnsi="Times New Roman" w:cs="Times New Roman"/>
      <w:b/>
      <w:bCs/>
      <w:sz w:val="22"/>
      <w:szCs w:val="22"/>
      <w:u w:val="none"/>
    </w:rPr>
  </w:style>
  <w:style w:type="paragraph" w:customStyle="1" w:styleId="21">
    <w:name w:val="Основной текст (2)1"/>
    <w:basedOn w:val="a"/>
    <w:link w:val="2"/>
    <w:uiPriority w:val="99"/>
    <w:rsid w:val="00907934"/>
    <w:pPr>
      <w:shd w:val="clear" w:color="auto" w:fill="FFFFFF"/>
      <w:spacing w:after="60" w:line="240" w:lineRule="atLeast"/>
      <w:jc w:val="center"/>
    </w:pPr>
    <w:rPr>
      <w:rFonts w:ascii="Times New Roman" w:eastAsia="Calibri" w:hAnsi="Times New Roman" w:cs="Times New Roman"/>
      <w:b/>
      <w:bCs/>
      <w:color w:val="auto"/>
      <w:sz w:val="22"/>
      <w:szCs w:val="22"/>
      <w:lang w:eastAsia="en-US"/>
    </w:rPr>
  </w:style>
  <w:style w:type="paragraph" w:customStyle="1" w:styleId="ConsPlusNonformat">
    <w:name w:val="ConsPlusNonformat"/>
    <w:uiPriority w:val="99"/>
    <w:rsid w:val="00907934"/>
    <w:pPr>
      <w:widowControl w:val="0"/>
      <w:autoSpaceDE w:val="0"/>
      <w:autoSpaceDN w:val="0"/>
      <w:adjustRightInd w:val="0"/>
    </w:pPr>
    <w:rPr>
      <w:rFonts w:ascii="Courier New" w:eastAsia="Times New Roman" w:hAnsi="Courier New" w:cs="Courier New"/>
    </w:rPr>
  </w:style>
  <w:style w:type="paragraph" w:styleId="a6">
    <w:name w:val="header"/>
    <w:basedOn w:val="a"/>
    <w:link w:val="a7"/>
    <w:uiPriority w:val="99"/>
    <w:unhideWhenUsed/>
    <w:rsid w:val="00907934"/>
    <w:pPr>
      <w:tabs>
        <w:tab w:val="center" w:pos="4677"/>
        <w:tab w:val="right" w:pos="9355"/>
      </w:tabs>
    </w:pPr>
  </w:style>
  <w:style w:type="character" w:customStyle="1" w:styleId="a7">
    <w:name w:val="Верхний колонтитул Знак"/>
    <w:basedOn w:val="a0"/>
    <w:link w:val="a6"/>
    <w:uiPriority w:val="99"/>
    <w:rsid w:val="00907934"/>
    <w:rPr>
      <w:rFonts w:ascii="Courier New" w:eastAsia="Times New Roman" w:hAnsi="Courier New" w:cs="Courier New"/>
      <w:color w:val="000000"/>
      <w:sz w:val="24"/>
      <w:szCs w:val="24"/>
      <w:lang w:eastAsia="ru-RU"/>
    </w:rPr>
  </w:style>
  <w:style w:type="paragraph" w:styleId="a8">
    <w:name w:val="footer"/>
    <w:basedOn w:val="a"/>
    <w:link w:val="a9"/>
    <w:uiPriority w:val="99"/>
    <w:unhideWhenUsed/>
    <w:rsid w:val="00907934"/>
    <w:pPr>
      <w:tabs>
        <w:tab w:val="center" w:pos="4677"/>
        <w:tab w:val="right" w:pos="9355"/>
      </w:tabs>
    </w:pPr>
  </w:style>
  <w:style w:type="character" w:customStyle="1" w:styleId="a9">
    <w:name w:val="Нижний колонтитул Знак"/>
    <w:basedOn w:val="a0"/>
    <w:link w:val="a8"/>
    <w:uiPriority w:val="99"/>
    <w:rsid w:val="00907934"/>
    <w:rPr>
      <w:rFonts w:ascii="Courier New" w:eastAsia="Times New Roman" w:hAnsi="Courier New" w:cs="Courier New"/>
      <w:color w:val="000000"/>
      <w:sz w:val="24"/>
      <w:szCs w:val="24"/>
      <w:lang w:eastAsia="ru-RU"/>
    </w:rPr>
  </w:style>
  <w:style w:type="paragraph" w:styleId="aa">
    <w:name w:val="Balloon Text"/>
    <w:basedOn w:val="a"/>
    <w:link w:val="ab"/>
    <w:uiPriority w:val="99"/>
    <w:semiHidden/>
    <w:unhideWhenUsed/>
    <w:rsid w:val="00A30169"/>
    <w:rPr>
      <w:rFonts w:ascii="Tahoma" w:hAnsi="Tahoma" w:cs="Tahoma"/>
      <w:sz w:val="16"/>
      <w:szCs w:val="16"/>
    </w:rPr>
  </w:style>
  <w:style w:type="character" w:customStyle="1" w:styleId="ab">
    <w:name w:val="Текст выноски Знак"/>
    <w:basedOn w:val="a0"/>
    <w:link w:val="aa"/>
    <w:uiPriority w:val="99"/>
    <w:semiHidden/>
    <w:rsid w:val="00A30169"/>
    <w:rPr>
      <w:rFonts w:ascii="Tahoma" w:eastAsia="Times New Roman" w:hAnsi="Tahoma" w:cs="Tahoma"/>
      <w:color w:val="000000"/>
      <w:sz w:val="16"/>
      <w:szCs w:val="16"/>
      <w:lang w:eastAsia="ru-RU"/>
    </w:rPr>
  </w:style>
  <w:style w:type="paragraph" w:styleId="ac">
    <w:name w:val="Body Text Indent"/>
    <w:basedOn w:val="a"/>
    <w:link w:val="ad"/>
    <w:uiPriority w:val="99"/>
    <w:semiHidden/>
    <w:unhideWhenUsed/>
    <w:rsid w:val="00333CBB"/>
    <w:pPr>
      <w:spacing w:after="120"/>
      <w:ind w:left="283"/>
    </w:pPr>
  </w:style>
  <w:style w:type="character" w:customStyle="1" w:styleId="ad">
    <w:name w:val="Основной текст с отступом Знак"/>
    <w:basedOn w:val="a0"/>
    <w:link w:val="ac"/>
    <w:uiPriority w:val="99"/>
    <w:semiHidden/>
    <w:rsid w:val="00333CBB"/>
    <w:rPr>
      <w:rFonts w:ascii="Courier New" w:eastAsia="Times New Roman" w:hAnsi="Courier New" w:cs="Courier New"/>
      <w:color w:val="000000"/>
      <w:sz w:val="24"/>
      <w:szCs w:val="24"/>
      <w:lang w:eastAsia="ru-RU"/>
    </w:rPr>
  </w:style>
  <w:style w:type="paragraph" w:styleId="ae">
    <w:name w:val="List Paragraph"/>
    <w:basedOn w:val="a"/>
    <w:link w:val="af"/>
    <w:uiPriority w:val="34"/>
    <w:qFormat/>
    <w:rsid w:val="00333CBB"/>
    <w:pPr>
      <w:widowControl/>
      <w:ind w:left="720"/>
      <w:contextualSpacing/>
    </w:pPr>
    <w:rPr>
      <w:rFonts w:ascii="Times New Roman" w:hAnsi="Times New Roman" w:cs="Times New Roman"/>
      <w:color w:val="auto"/>
    </w:rPr>
  </w:style>
  <w:style w:type="paragraph" w:customStyle="1" w:styleId="ConsPlusNormal">
    <w:name w:val="ConsPlusNormal"/>
    <w:rsid w:val="00696FBC"/>
    <w:pPr>
      <w:autoSpaceDE w:val="0"/>
      <w:autoSpaceDN w:val="0"/>
      <w:adjustRightInd w:val="0"/>
    </w:pPr>
    <w:rPr>
      <w:rFonts w:ascii="Times New Roman" w:hAnsi="Times New Roman"/>
      <w:sz w:val="28"/>
      <w:szCs w:val="28"/>
      <w:lang w:eastAsia="en-US"/>
    </w:rPr>
  </w:style>
  <w:style w:type="paragraph" w:styleId="af0">
    <w:name w:val="Normal (Web)"/>
    <w:basedOn w:val="a"/>
    <w:uiPriority w:val="99"/>
    <w:unhideWhenUsed/>
    <w:rsid w:val="00E26CE7"/>
    <w:pPr>
      <w:widowControl/>
      <w:spacing w:before="100" w:beforeAutospacing="1" w:after="100" w:afterAutospacing="1"/>
    </w:pPr>
    <w:rPr>
      <w:rFonts w:ascii="Times New Roman" w:eastAsia="Calibri" w:hAnsi="Times New Roman" w:cs="Times New Roman"/>
      <w:color w:val="auto"/>
    </w:rPr>
  </w:style>
  <w:style w:type="paragraph" w:customStyle="1" w:styleId="ConsPlusCell">
    <w:name w:val="ConsPlusCell"/>
    <w:uiPriority w:val="99"/>
    <w:rsid w:val="00087A04"/>
    <w:pPr>
      <w:autoSpaceDE w:val="0"/>
      <w:autoSpaceDN w:val="0"/>
      <w:adjustRightInd w:val="0"/>
    </w:pPr>
    <w:rPr>
      <w:rFonts w:ascii="Courier New" w:hAnsi="Courier New" w:cs="Courier New"/>
      <w:lang w:eastAsia="en-US"/>
    </w:rPr>
  </w:style>
  <w:style w:type="character" w:styleId="af1">
    <w:name w:val="Strong"/>
    <w:basedOn w:val="a0"/>
    <w:uiPriority w:val="22"/>
    <w:qFormat/>
    <w:rsid w:val="00BB7B3D"/>
    <w:rPr>
      <w:b/>
      <w:bCs/>
    </w:rPr>
  </w:style>
  <w:style w:type="character" w:customStyle="1" w:styleId="30">
    <w:name w:val="Заголовок 3 Знак"/>
    <w:basedOn w:val="a0"/>
    <w:link w:val="3"/>
    <w:uiPriority w:val="9"/>
    <w:rsid w:val="00CD0A3E"/>
    <w:rPr>
      <w:rFonts w:ascii="Times New Roman" w:eastAsia="Times New Roman" w:hAnsi="Times New Roman" w:cs="Times New Roman"/>
      <w:b/>
      <w:bCs/>
      <w:sz w:val="27"/>
      <w:szCs w:val="27"/>
      <w:lang w:eastAsia="ru-RU"/>
    </w:rPr>
  </w:style>
  <w:style w:type="character" w:customStyle="1" w:styleId="40">
    <w:name w:val="Заголовок 4 Знак"/>
    <w:basedOn w:val="a0"/>
    <w:link w:val="4"/>
    <w:uiPriority w:val="9"/>
    <w:semiHidden/>
    <w:rsid w:val="00CD0A3E"/>
    <w:rPr>
      <w:rFonts w:ascii="Cambria" w:eastAsia="Times New Roman" w:hAnsi="Cambria" w:cs="Times New Roman"/>
      <w:b/>
      <w:bCs/>
      <w:i/>
      <w:iCs/>
      <w:color w:val="4F81BD"/>
      <w:sz w:val="24"/>
      <w:szCs w:val="24"/>
      <w:lang w:eastAsia="ru-RU"/>
    </w:rPr>
  </w:style>
  <w:style w:type="character" w:customStyle="1" w:styleId="af2">
    <w:name w:val="Гипертекстовая ссылка"/>
    <w:basedOn w:val="a0"/>
    <w:uiPriority w:val="99"/>
    <w:rsid w:val="00C055AE"/>
    <w:rPr>
      <w:color w:val="106BBE"/>
    </w:rPr>
  </w:style>
  <w:style w:type="paragraph" w:styleId="af3">
    <w:name w:val="No Spacing"/>
    <w:link w:val="af4"/>
    <w:uiPriority w:val="99"/>
    <w:qFormat/>
    <w:rsid w:val="00222B4F"/>
    <w:rPr>
      <w:rFonts w:eastAsia="Times New Roman"/>
      <w:sz w:val="22"/>
      <w:szCs w:val="22"/>
    </w:rPr>
  </w:style>
  <w:style w:type="table" w:styleId="af5">
    <w:name w:val="Table Grid"/>
    <w:basedOn w:val="a1"/>
    <w:uiPriority w:val="59"/>
    <w:rsid w:val="00222B4F"/>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10">
    <w:name w:val="Заголовок 1 Знак"/>
    <w:basedOn w:val="a0"/>
    <w:link w:val="1"/>
    <w:uiPriority w:val="9"/>
    <w:rsid w:val="00C24697"/>
    <w:rPr>
      <w:rFonts w:ascii="Cambria" w:eastAsia="Times New Roman" w:hAnsi="Cambria" w:cs="Times New Roman"/>
      <w:b/>
      <w:bCs/>
      <w:color w:val="000000"/>
      <w:kern w:val="32"/>
      <w:sz w:val="32"/>
      <w:szCs w:val="32"/>
    </w:rPr>
  </w:style>
  <w:style w:type="character" w:customStyle="1" w:styleId="af4">
    <w:name w:val="Без интервала Знак"/>
    <w:link w:val="af3"/>
    <w:uiPriority w:val="99"/>
    <w:locked/>
    <w:rsid w:val="00F44689"/>
    <w:rPr>
      <w:rFonts w:eastAsia="Times New Roman"/>
      <w:sz w:val="22"/>
      <w:szCs w:val="22"/>
      <w:lang w:bidi="ar-SA"/>
    </w:rPr>
  </w:style>
  <w:style w:type="character" w:styleId="af6">
    <w:name w:val="Emphasis"/>
    <w:basedOn w:val="a0"/>
    <w:uiPriority w:val="20"/>
    <w:qFormat/>
    <w:rsid w:val="00D2515D"/>
    <w:rPr>
      <w:i/>
      <w:iCs/>
    </w:rPr>
  </w:style>
  <w:style w:type="character" w:styleId="af7">
    <w:name w:val="Hyperlink"/>
    <w:basedOn w:val="a0"/>
    <w:uiPriority w:val="99"/>
    <w:semiHidden/>
    <w:unhideWhenUsed/>
    <w:rsid w:val="00385EA0"/>
    <w:rPr>
      <w:color w:val="0000FF"/>
      <w:u w:val="single"/>
    </w:rPr>
  </w:style>
  <w:style w:type="character" w:customStyle="1" w:styleId="af8">
    <w:name w:val="Сравнение редакций. Удаленный фрагмент"/>
    <w:uiPriority w:val="99"/>
    <w:rsid w:val="006779E8"/>
    <w:rPr>
      <w:color w:val="000000"/>
      <w:shd w:val="clear" w:color="auto" w:fill="C4C413"/>
    </w:rPr>
  </w:style>
  <w:style w:type="character" w:customStyle="1" w:styleId="copytarget">
    <w:name w:val="copy_target"/>
    <w:basedOn w:val="a0"/>
    <w:rsid w:val="00AD1425"/>
  </w:style>
  <w:style w:type="character" w:customStyle="1" w:styleId="sectioninfo2">
    <w:name w:val="section__info2"/>
    <w:basedOn w:val="a0"/>
    <w:rsid w:val="009F2CE2"/>
    <w:rPr>
      <w:vanish w:val="0"/>
      <w:webHidden w:val="0"/>
      <w:sz w:val="20"/>
      <w:szCs w:val="20"/>
      <w:specVanish w:val="0"/>
    </w:rPr>
  </w:style>
  <w:style w:type="character" w:customStyle="1" w:styleId="af">
    <w:name w:val="Абзац списка Знак"/>
    <w:link w:val="ae"/>
    <w:uiPriority w:val="34"/>
    <w:rsid w:val="00595852"/>
    <w:rPr>
      <w:rFonts w:ascii="Times New Roman" w:eastAsia="Times New Roman" w:hAnsi="Times New Roman"/>
      <w:sz w:val="24"/>
      <w:szCs w:val="24"/>
    </w:rPr>
  </w:style>
  <w:style w:type="paragraph" w:styleId="af9">
    <w:name w:val="footnote text"/>
    <w:aliases w:val=" Знак,Знак,Table_Footnote_last"/>
    <w:basedOn w:val="a"/>
    <w:link w:val="afa"/>
    <w:uiPriority w:val="99"/>
    <w:unhideWhenUsed/>
    <w:rsid w:val="00902368"/>
    <w:pPr>
      <w:widowControl/>
    </w:pPr>
    <w:rPr>
      <w:rFonts w:ascii="Times New Roman" w:eastAsia="SimSun" w:hAnsi="Times New Roman" w:cs="Times New Roman"/>
      <w:color w:val="auto"/>
      <w:sz w:val="20"/>
      <w:szCs w:val="20"/>
      <w:lang w:eastAsia="zh-CN"/>
    </w:rPr>
  </w:style>
  <w:style w:type="character" w:customStyle="1" w:styleId="afa">
    <w:name w:val="Текст сноски Знак"/>
    <w:aliases w:val=" Знак Знак,Знак Знак,Table_Footnote_last Знак"/>
    <w:basedOn w:val="a0"/>
    <w:link w:val="af9"/>
    <w:uiPriority w:val="99"/>
    <w:rsid w:val="00902368"/>
    <w:rPr>
      <w:rFonts w:ascii="Times New Roman" w:eastAsia="SimSun" w:hAnsi="Times New Roman"/>
      <w:lang w:eastAsia="zh-CN"/>
    </w:rPr>
  </w:style>
  <w:style w:type="character" w:styleId="afb">
    <w:name w:val="footnote reference"/>
    <w:aliases w:val="текст сноски,анкета сноска,Знак сноски-FN,Ciae niinee-FN,Знак сноски 1,Ciae niinee 1"/>
    <w:unhideWhenUsed/>
    <w:rsid w:val="00902368"/>
    <w:rPr>
      <w:vertAlign w:val="superscript"/>
    </w:rPr>
  </w:style>
</w:styles>
</file>

<file path=word/webSettings.xml><?xml version="1.0" encoding="utf-8"?>
<w:webSettings xmlns:r="http://schemas.openxmlformats.org/officeDocument/2006/relationships" xmlns:w="http://schemas.openxmlformats.org/wordprocessingml/2006/main">
  <w:divs>
    <w:div w:id="24134801">
      <w:bodyDiv w:val="1"/>
      <w:marLeft w:val="0"/>
      <w:marRight w:val="0"/>
      <w:marTop w:val="0"/>
      <w:marBottom w:val="0"/>
      <w:divBdr>
        <w:top w:val="none" w:sz="0" w:space="0" w:color="auto"/>
        <w:left w:val="none" w:sz="0" w:space="0" w:color="auto"/>
        <w:bottom w:val="none" w:sz="0" w:space="0" w:color="auto"/>
        <w:right w:val="none" w:sz="0" w:space="0" w:color="auto"/>
      </w:divBdr>
    </w:div>
    <w:div w:id="170536175">
      <w:bodyDiv w:val="1"/>
      <w:marLeft w:val="0"/>
      <w:marRight w:val="0"/>
      <w:marTop w:val="0"/>
      <w:marBottom w:val="0"/>
      <w:divBdr>
        <w:top w:val="none" w:sz="0" w:space="0" w:color="auto"/>
        <w:left w:val="none" w:sz="0" w:space="0" w:color="auto"/>
        <w:bottom w:val="none" w:sz="0" w:space="0" w:color="auto"/>
        <w:right w:val="none" w:sz="0" w:space="0" w:color="auto"/>
      </w:divBdr>
    </w:div>
    <w:div w:id="256980577">
      <w:bodyDiv w:val="1"/>
      <w:marLeft w:val="0"/>
      <w:marRight w:val="0"/>
      <w:marTop w:val="0"/>
      <w:marBottom w:val="0"/>
      <w:divBdr>
        <w:top w:val="none" w:sz="0" w:space="0" w:color="auto"/>
        <w:left w:val="none" w:sz="0" w:space="0" w:color="auto"/>
        <w:bottom w:val="none" w:sz="0" w:space="0" w:color="auto"/>
        <w:right w:val="none" w:sz="0" w:space="0" w:color="auto"/>
      </w:divBdr>
    </w:div>
    <w:div w:id="265817297">
      <w:bodyDiv w:val="1"/>
      <w:marLeft w:val="0"/>
      <w:marRight w:val="0"/>
      <w:marTop w:val="0"/>
      <w:marBottom w:val="0"/>
      <w:divBdr>
        <w:top w:val="none" w:sz="0" w:space="0" w:color="auto"/>
        <w:left w:val="none" w:sz="0" w:space="0" w:color="auto"/>
        <w:bottom w:val="none" w:sz="0" w:space="0" w:color="auto"/>
        <w:right w:val="none" w:sz="0" w:space="0" w:color="auto"/>
      </w:divBdr>
    </w:div>
    <w:div w:id="266891990">
      <w:bodyDiv w:val="1"/>
      <w:marLeft w:val="0"/>
      <w:marRight w:val="0"/>
      <w:marTop w:val="0"/>
      <w:marBottom w:val="0"/>
      <w:divBdr>
        <w:top w:val="none" w:sz="0" w:space="0" w:color="auto"/>
        <w:left w:val="none" w:sz="0" w:space="0" w:color="auto"/>
        <w:bottom w:val="none" w:sz="0" w:space="0" w:color="auto"/>
        <w:right w:val="none" w:sz="0" w:space="0" w:color="auto"/>
      </w:divBdr>
    </w:div>
    <w:div w:id="275790466">
      <w:bodyDiv w:val="1"/>
      <w:marLeft w:val="0"/>
      <w:marRight w:val="0"/>
      <w:marTop w:val="0"/>
      <w:marBottom w:val="0"/>
      <w:divBdr>
        <w:top w:val="none" w:sz="0" w:space="0" w:color="auto"/>
        <w:left w:val="none" w:sz="0" w:space="0" w:color="auto"/>
        <w:bottom w:val="none" w:sz="0" w:space="0" w:color="auto"/>
        <w:right w:val="none" w:sz="0" w:space="0" w:color="auto"/>
      </w:divBdr>
    </w:div>
    <w:div w:id="376584537">
      <w:bodyDiv w:val="1"/>
      <w:marLeft w:val="0"/>
      <w:marRight w:val="0"/>
      <w:marTop w:val="0"/>
      <w:marBottom w:val="0"/>
      <w:divBdr>
        <w:top w:val="none" w:sz="0" w:space="0" w:color="auto"/>
        <w:left w:val="none" w:sz="0" w:space="0" w:color="auto"/>
        <w:bottom w:val="none" w:sz="0" w:space="0" w:color="auto"/>
        <w:right w:val="none" w:sz="0" w:space="0" w:color="auto"/>
      </w:divBdr>
    </w:div>
    <w:div w:id="419722422">
      <w:bodyDiv w:val="1"/>
      <w:marLeft w:val="0"/>
      <w:marRight w:val="0"/>
      <w:marTop w:val="0"/>
      <w:marBottom w:val="0"/>
      <w:divBdr>
        <w:top w:val="none" w:sz="0" w:space="0" w:color="auto"/>
        <w:left w:val="none" w:sz="0" w:space="0" w:color="auto"/>
        <w:bottom w:val="none" w:sz="0" w:space="0" w:color="auto"/>
        <w:right w:val="none" w:sz="0" w:space="0" w:color="auto"/>
      </w:divBdr>
    </w:div>
    <w:div w:id="477963786">
      <w:bodyDiv w:val="1"/>
      <w:marLeft w:val="0"/>
      <w:marRight w:val="0"/>
      <w:marTop w:val="0"/>
      <w:marBottom w:val="0"/>
      <w:divBdr>
        <w:top w:val="none" w:sz="0" w:space="0" w:color="auto"/>
        <w:left w:val="none" w:sz="0" w:space="0" w:color="auto"/>
        <w:bottom w:val="none" w:sz="0" w:space="0" w:color="auto"/>
        <w:right w:val="none" w:sz="0" w:space="0" w:color="auto"/>
      </w:divBdr>
    </w:div>
    <w:div w:id="648560547">
      <w:bodyDiv w:val="1"/>
      <w:marLeft w:val="0"/>
      <w:marRight w:val="0"/>
      <w:marTop w:val="0"/>
      <w:marBottom w:val="0"/>
      <w:divBdr>
        <w:top w:val="none" w:sz="0" w:space="0" w:color="auto"/>
        <w:left w:val="none" w:sz="0" w:space="0" w:color="auto"/>
        <w:bottom w:val="none" w:sz="0" w:space="0" w:color="auto"/>
        <w:right w:val="none" w:sz="0" w:space="0" w:color="auto"/>
      </w:divBdr>
    </w:div>
    <w:div w:id="993529592">
      <w:bodyDiv w:val="1"/>
      <w:marLeft w:val="0"/>
      <w:marRight w:val="0"/>
      <w:marTop w:val="0"/>
      <w:marBottom w:val="0"/>
      <w:divBdr>
        <w:top w:val="none" w:sz="0" w:space="0" w:color="auto"/>
        <w:left w:val="none" w:sz="0" w:space="0" w:color="auto"/>
        <w:bottom w:val="none" w:sz="0" w:space="0" w:color="auto"/>
        <w:right w:val="none" w:sz="0" w:space="0" w:color="auto"/>
      </w:divBdr>
    </w:div>
    <w:div w:id="1026981300">
      <w:bodyDiv w:val="1"/>
      <w:marLeft w:val="0"/>
      <w:marRight w:val="0"/>
      <w:marTop w:val="0"/>
      <w:marBottom w:val="0"/>
      <w:divBdr>
        <w:top w:val="none" w:sz="0" w:space="0" w:color="auto"/>
        <w:left w:val="none" w:sz="0" w:space="0" w:color="auto"/>
        <w:bottom w:val="none" w:sz="0" w:space="0" w:color="auto"/>
        <w:right w:val="none" w:sz="0" w:space="0" w:color="auto"/>
      </w:divBdr>
    </w:div>
    <w:div w:id="1197933157">
      <w:bodyDiv w:val="1"/>
      <w:marLeft w:val="0"/>
      <w:marRight w:val="0"/>
      <w:marTop w:val="0"/>
      <w:marBottom w:val="0"/>
      <w:divBdr>
        <w:top w:val="none" w:sz="0" w:space="0" w:color="auto"/>
        <w:left w:val="none" w:sz="0" w:space="0" w:color="auto"/>
        <w:bottom w:val="none" w:sz="0" w:space="0" w:color="auto"/>
        <w:right w:val="none" w:sz="0" w:space="0" w:color="auto"/>
      </w:divBdr>
    </w:div>
    <w:div w:id="1304385441">
      <w:bodyDiv w:val="1"/>
      <w:marLeft w:val="0"/>
      <w:marRight w:val="0"/>
      <w:marTop w:val="0"/>
      <w:marBottom w:val="0"/>
      <w:divBdr>
        <w:top w:val="none" w:sz="0" w:space="0" w:color="auto"/>
        <w:left w:val="none" w:sz="0" w:space="0" w:color="auto"/>
        <w:bottom w:val="none" w:sz="0" w:space="0" w:color="auto"/>
        <w:right w:val="none" w:sz="0" w:space="0" w:color="auto"/>
      </w:divBdr>
    </w:div>
    <w:div w:id="1387560498">
      <w:bodyDiv w:val="1"/>
      <w:marLeft w:val="0"/>
      <w:marRight w:val="0"/>
      <w:marTop w:val="0"/>
      <w:marBottom w:val="0"/>
      <w:divBdr>
        <w:top w:val="none" w:sz="0" w:space="0" w:color="auto"/>
        <w:left w:val="none" w:sz="0" w:space="0" w:color="auto"/>
        <w:bottom w:val="none" w:sz="0" w:space="0" w:color="auto"/>
        <w:right w:val="none" w:sz="0" w:space="0" w:color="auto"/>
      </w:divBdr>
    </w:div>
    <w:div w:id="1452091155">
      <w:bodyDiv w:val="1"/>
      <w:marLeft w:val="0"/>
      <w:marRight w:val="0"/>
      <w:marTop w:val="0"/>
      <w:marBottom w:val="0"/>
      <w:divBdr>
        <w:top w:val="none" w:sz="0" w:space="0" w:color="auto"/>
        <w:left w:val="none" w:sz="0" w:space="0" w:color="auto"/>
        <w:bottom w:val="none" w:sz="0" w:space="0" w:color="auto"/>
        <w:right w:val="none" w:sz="0" w:space="0" w:color="auto"/>
      </w:divBdr>
    </w:div>
    <w:div w:id="1488591504">
      <w:bodyDiv w:val="1"/>
      <w:marLeft w:val="0"/>
      <w:marRight w:val="0"/>
      <w:marTop w:val="0"/>
      <w:marBottom w:val="0"/>
      <w:divBdr>
        <w:top w:val="none" w:sz="0" w:space="0" w:color="auto"/>
        <w:left w:val="none" w:sz="0" w:space="0" w:color="auto"/>
        <w:bottom w:val="none" w:sz="0" w:space="0" w:color="auto"/>
        <w:right w:val="none" w:sz="0" w:space="0" w:color="auto"/>
      </w:divBdr>
    </w:div>
    <w:div w:id="1590774616">
      <w:bodyDiv w:val="1"/>
      <w:marLeft w:val="0"/>
      <w:marRight w:val="0"/>
      <w:marTop w:val="0"/>
      <w:marBottom w:val="0"/>
      <w:divBdr>
        <w:top w:val="none" w:sz="0" w:space="0" w:color="auto"/>
        <w:left w:val="none" w:sz="0" w:space="0" w:color="auto"/>
        <w:bottom w:val="none" w:sz="0" w:space="0" w:color="auto"/>
        <w:right w:val="none" w:sz="0" w:space="0" w:color="auto"/>
      </w:divBdr>
    </w:div>
    <w:div w:id="1991398951">
      <w:bodyDiv w:val="1"/>
      <w:marLeft w:val="0"/>
      <w:marRight w:val="0"/>
      <w:marTop w:val="0"/>
      <w:marBottom w:val="0"/>
      <w:divBdr>
        <w:top w:val="none" w:sz="0" w:space="0" w:color="auto"/>
        <w:left w:val="none" w:sz="0" w:space="0" w:color="auto"/>
        <w:bottom w:val="none" w:sz="0" w:space="0" w:color="auto"/>
        <w:right w:val="none" w:sz="0" w:space="0" w:color="auto"/>
      </w:divBdr>
    </w:div>
    <w:div w:id="2105805029">
      <w:bodyDiv w:val="1"/>
      <w:marLeft w:val="0"/>
      <w:marRight w:val="0"/>
      <w:marTop w:val="0"/>
      <w:marBottom w:val="0"/>
      <w:divBdr>
        <w:top w:val="none" w:sz="0" w:space="0" w:color="auto"/>
        <w:left w:val="none" w:sz="0" w:space="0" w:color="auto"/>
        <w:bottom w:val="none" w:sz="0" w:space="0" w:color="auto"/>
        <w:right w:val="none" w:sz="0" w:space="0" w:color="auto"/>
      </w:divBdr>
    </w:div>
    <w:div w:id="2125031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mobileonline.garant.ru/"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garantF1://70253464.34131"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mobileonline.garant.ru/"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garantF1://72108388.0" TargetMode="External"/><Relationship Id="rId4" Type="http://schemas.openxmlformats.org/officeDocument/2006/relationships/settings" Target="settings.xml"/><Relationship Id="rId9" Type="http://schemas.openxmlformats.org/officeDocument/2006/relationships/hyperlink" Target="garantF1://12012604.2"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0900291-EB6A-489B-B298-33B6E44D4F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3556</TotalTime>
  <Pages>13</Pages>
  <Words>4754</Words>
  <Characters>27101</Characters>
  <Application>Microsoft Office Word</Application>
  <DocSecurity>0</DocSecurity>
  <Lines>225</Lines>
  <Paragraphs>63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31792</CharactersWithSpaces>
  <SharedDoc>false</SharedDoc>
  <HLinks>
    <vt:vector size="42" baseType="variant">
      <vt:variant>
        <vt:i4>6946849</vt:i4>
      </vt:variant>
      <vt:variant>
        <vt:i4>18</vt:i4>
      </vt:variant>
      <vt:variant>
        <vt:i4>0</vt:i4>
      </vt:variant>
      <vt:variant>
        <vt:i4>5</vt:i4>
      </vt:variant>
      <vt:variant>
        <vt:lpwstr>http://mobileonline.garant.ru/</vt:lpwstr>
      </vt:variant>
      <vt:variant>
        <vt:lpwstr>/document/12125267/entry/7292</vt:lpwstr>
      </vt:variant>
      <vt:variant>
        <vt:i4>2949140</vt:i4>
      </vt:variant>
      <vt:variant>
        <vt:i4>15</vt:i4>
      </vt:variant>
      <vt:variant>
        <vt:i4>0</vt:i4>
      </vt:variant>
      <vt:variant>
        <vt:i4>5</vt:i4>
      </vt:variant>
      <vt:variant>
        <vt:lpwstr/>
      </vt:variant>
      <vt:variant>
        <vt:lpwstr>sub_3166</vt:lpwstr>
      </vt:variant>
      <vt:variant>
        <vt:i4>7143473</vt:i4>
      </vt:variant>
      <vt:variant>
        <vt:i4>12</vt:i4>
      </vt:variant>
      <vt:variant>
        <vt:i4>0</vt:i4>
      </vt:variant>
      <vt:variant>
        <vt:i4>5</vt:i4>
      </vt:variant>
      <vt:variant>
        <vt:lpwstr>garantf1://72108388.0/</vt:lpwstr>
      </vt:variant>
      <vt:variant>
        <vt:lpwstr/>
      </vt:variant>
      <vt:variant>
        <vt:i4>5701649</vt:i4>
      </vt:variant>
      <vt:variant>
        <vt:i4>9</vt:i4>
      </vt:variant>
      <vt:variant>
        <vt:i4>0</vt:i4>
      </vt:variant>
      <vt:variant>
        <vt:i4>5</vt:i4>
      </vt:variant>
      <vt:variant>
        <vt:lpwstr>http://mobileonline.garant.ru/</vt:lpwstr>
      </vt:variant>
      <vt:variant>
        <vt:lpwstr>/document/12125267/entry/73014</vt:lpwstr>
      </vt:variant>
      <vt:variant>
        <vt:i4>5505041</vt:i4>
      </vt:variant>
      <vt:variant>
        <vt:i4>6</vt:i4>
      </vt:variant>
      <vt:variant>
        <vt:i4>0</vt:i4>
      </vt:variant>
      <vt:variant>
        <vt:i4>5</vt:i4>
      </vt:variant>
      <vt:variant>
        <vt:lpwstr>http://mobileonline.garant.ru/</vt:lpwstr>
      </vt:variant>
      <vt:variant>
        <vt:lpwstr>/document/70353464/entry/0</vt:lpwstr>
      </vt:variant>
      <vt:variant>
        <vt:i4>8323120</vt:i4>
      </vt:variant>
      <vt:variant>
        <vt:i4>3</vt:i4>
      </vt:variant>
      <vt:variant>
        <vt:i4>0</vt:i4>
      </vt:variant>
      <vt:variant>
        <vt:i4>5</vt:i4>
      </vt:variant>
      <vt:variant>
        <vt:lpwstr>https://zakupki.gov.ru/epz/orderplan/pg2020/position-info.html?revision-id=3574535&amp;position-number=202003183004947001000018</vt:lpwstr>
      </vt:variant>
      <vt:variant>
        <vt:lpwstr/>
      </vt:variant>
      <vt:variant>
        <vt:i4>8323120</vt:i4>
      </vt:variant>
      <vt:variant>
        <vt:i4>0</vt:i4>
      </vt:variant>
      <vt:variant>
        <vt:i4>0</vt:i4>
      </vt:variant>
      <vt:variant>
        <vt:i4>5</vt:i4>
      </vt:variant>
      <vt:variant>
        <vt:lpwstr>https://zakupki.gov.ru/epz/orderplan/pg2020/position-info.html?revision-id=3574535&amp;position-number=202003183004947001000018</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Сухоставская Лидия Игоревна</dc:creator>
  <cp:lastModifiedBy>user</cp:lastModifiedBy>
  <cp:revision>72</cp:revision>
  <cp:lastPrinted>2022-11-07T08:28:00Z</cp:lastPrinted>
  <dcterms:created xsi:type="dcterms:W3CDTF">2021-12-02T05:37:00Z</dcterms:created>
  <dcterms:modified xsi:type="dcterms:W3CDTF">2022-11-07T08:49:00Z</dcterms:modified>
</cp:coreProperties>
</file>